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3CEE" w14:textId="2906E514" w:rsidR="00EC4965" w:rsidRPr="0007591B" w:rsidRDefault="00413679" w:rsidP="0041367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591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ตารางสอบภาษาอังกฤษเพื่อการสื่อสารในการทำงาน </w:t>
      </w:r>
      <w:r w:rsidRPr="0007591B">
        <w:rPr>
          <w:rFonts w:ascii="TH SarabunPSK" w:hAnsi="TH SarabunPSK" w:cs="TH SarabunPSK" w:hint="cs"/>
          <w:b/>
          <w:bCs/>
          <w:sz w:val="48"/>
          <w:szCs w:val="48"/>
        </w:rPr>
        <w:t>(TEC-W)</w:t>
      </w:r>
    </w:p>
    <w:p w14:paraId="088F07A3" w14:textId="7224A3BF" w:rsidR="00413679" w:rsidRPr="0007591B" w:rsidRDefault="00413679" w:rsidP="0041367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1842"/>
        <w:gridCol w:w="4111"/>
        <w:gridCol w:w="1276"/>
      </w:tblGrid>
      <w:tr w:rsidR="00413679" w:rsidRPr="0007591B" w14:paraId="0A033488" w14:textId="77777777" w:rsidTr="00750A50">
        <w:tc>
          <w:tcPr>
            <w:tcW w:w="2122" w:type="dxa"/>
          </w:tcPr>
          <w:p w14:paraId="512C8C9A" w14:textId="3CEE33C9" w:rsidR="00413679" w:rsidRPr="0007591B" w:rsidRDefault="00413679" w:rsidP="00075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5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วันที่สอบ</w:t>
            </w:r>
          </w:p>
        </w:tc>
        <w:tc>
          <w:tcPr>
            <w:tcW w:w="1842" w:type="dxa"/>
          </w:tcPr>
          <w:p w14:paraId="351AC9C9" w14:textId="61FFCA3A" w:rsidR="00413679" w:rsidRPr="0007591B" w:rsidRDefault="00750A50" w:rsidP="00075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รอบที่สอบ</w:t>
            </w:r>
          </w:p>
        </w:tc>
        <w:tc>
          <w:tcPr>
            <w:tcW w:w="4111" w:type="dxa"/>
          </w:tcPr>
          <w:p w14:paraId="5FBBF5B1" w14:textId="124A727D" w:rsidR="00413679" w:rsidRPr="0007591B" w:rsidRDefault="00413679" w:rsidP="00075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276" w:type="dxa"/>
          </w:tcPr>
          <w:p w14:paraId="48CD60B1" w14:textId="56A5D850" w:rsidR="00413679" w:rsidRPr="0007591B" w:rsidRDefault="00750A50" w:rsidP="00075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="00075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7591B" w:rsidRPr="0007591B" w14:paraId="6C0643D5" w14:textId="77777777" w:rsidTr="00750A50">
        <w:tc>
          <w:tcPr>
            <w:tcW w:w="2122" w:type="dxa"/>
          </w:tcPr>
          <w:p w14:paraId="0A02D044" w14:textId="77777777" w:rsidR="00750A50" w:rsidRDefault="00750A50" w:rsidP="0075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D95FD" w14:textId="67D24DE2" w:rsidR="0007591B" w:rsidRDefault="0007591B" w:rsidP="0075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4/2565</w:t>
            </w:r>
          </w:p>
          <w:p w14:paraId="3802EACC" w14:textId="4E958FC6" w:rsidR="0007591B" w:rsidRPr="0007591B" w:rsidRDefault="0007591B" w:rsidP="0075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พฤษภาคม 2565</w:t>
            </w:r>
          </w:p>
        </w:tc>
        <w:tc>
          <w:tcPr>
            <w:tcW w:w="1842" w:type="dxa"/>
          </w:tcPr>
          <w:p w14:paraId="026443E5" w14:textId="77777777" w:rsidR="0007591B" w:rsidRDefault="0007591B" w:rsidP="00413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รอบเช้า</w:t>
            </w:r>
          </w:p>
          <w:p w14:paraId="62F66016" w14:textId="3F98C0BC" w:rsidR="0007591B" w:rsidRPr="0007591B" w:rsidRDefault="0007591B" w:rsidP="00413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10.00 -11.30 น.</w:t>
            </w:r>
          </w:p>
        </w:tc>
        <w:tc>
          <w:tcPr>
            <w:tcW w:w="4111" w:type="dxa"/>
          </w:tcPr>
          <w:p w14:paraId="0EFE8A7C" w14:textId="77777777" w:rsidR="0007591B" w:rsidRDefault="0007591B" w:rsidP="00413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1 การฟังและการพูด (50 ข้อ)</w:t>
            </w:r>
          </w:p>
          <w:p w14:paraId="765B4D64" w14:textId="77777777" w:rsidR="0007591B" w:rsidRDefault="0007591B" w:rsidP="00413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2 การอ่านและการเขียน (50 ข้อ)</w:t>
            </w:r>
          </w:p>
          <w:p w14:paraId="20D10CE0" w14:textId="28FC692B" w:rsidR="00750A50" w:rsidRPr="0007591B" w:rsidRDefault="00750A50" w:rsidP="004136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E7C1E6" w14:textId="0592E79E" w:rsidR="0007591B" w:rsidRPr="0007591B" w:rsidRDefault="0007591B" w:rsidP="00750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 นาที</w:t>
            </w:r>
          </w:p>
        </w:tc>
      </w:tr>
    </w:tbl>
    <w:p w14:paraId="02AAC4AF" w14:textId="4797BEC0" w:rsidR="00413679" w:rsidRDefault="00413679" w:rsidP="00413679">
      <w:pPr>
        <w:rPr>
          <w:rFonts w:ascii="TH SarabunPSK" w:hAnsi="TH SarabunPSK" w:cs="TH SarabunPSK"/>
          <w:sz w:val="32"/>
          <w:szCs w:val="32"/>
        </w:rPr>
      </w:pPr>
    </w:p>
    <w:p w14:paraId="237DB421" w14:textId="28740A71" w:rsidR="00750A50" w:rsidRDefault="00750A50" w:rsidP="00413679">
      <w:pPr>
        <w:rPr>
          <w:rFonts w:ascii="TH SarabunPSK" w:hAnsi="TH SarabunPSK" w:cs="TH SarabunPSK"/>
          <w:sz w:val="32"/>
          <w:szCs w:val="32"/>
        </w:rPr>
      </w:pPr>
    </w:p>
    <w:p w14:paraId="06C14A3A" w14:textId="650817D1" w:rsidR="00750A50" w:rsidRPr="00750A50" w:rsidRDefault="00750A50" w:rsidP="00413679">
      <w:pPr>
        <w:rPr>
          <w:rFonts w:ascii="TH SarabunPSK" w:hAnsi="TH SarabunPSK" w:cs="TH SarabunPSK"/>
          <w:b/>
          <w:bCs/>
          <w:sz w:val="32"/>
          <w:szCs w:val="32"/>
        </w:rPr>
      </w:pPr>
      <w:r w:rsidRPr="00750A5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รายละเอียดแบบทดสอบแต่ละส่วน</w:t>
      </w:r>
    </w:p>
    <w:p w14:paraId="02869D19" w14:textId="2A0CB46B" w:rsidR="00750A50" w:rsidRDefault="00750A50" w:rsidP="00750A5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ข้อสอบ</w:t>
      </w:r>
      <w:r w:rsidR="0051278F">
        <w:rPr>
          <w:rFonts w:ascii="TH SarabunPSK" w:hAnsi="TH SarabunPSK" w:cs="TH SarabunPSK" w:hint="cs"/>
          <w:sz w:val="32"/>
          <w:szCs w:val="32"/>
          <w:cs/>
        </w:rPr>
        <w:t>เป็นแบบ</w:t>
      </w:r>
      <w:r>
        <w:rPr>
          <w:rFonts w:ascii="TH SarabunPSK" w:hAnsi="TH SarabunPSK" w:cs="TH SarabunPSK" w:hint="cs"/>
          <w:sz w:val="32"/>
          <w:szCs w:val="32"/>
          <w:cs/>
        </w:rPr>
        <w:t>ปรนัย 4 ตัวเลือก 1 คำตอบ จำนวน 100 ข้อ</w:t>
      </w:r>
    </w:p>
    <w:p w14:paraId="49BBC9C9" w14:textId="3A7D9784" w:rsidR="00750A50" w:rsidRDefault="00750A50" w:rsidP="00750A5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แบ่งเป็น 2 ส่วน คือ ส่วนที่ 1 การฟังและการพูด 50 ข้อ และส่วนที่ 2 การอ่านและการเขียน 50 ข้อ </w:t>
      </w:r>
    </w:p>
    <w:p w14:paraId="7F2A6F00" w14:textId="29464B9C" w:rsidR="00750A50" w:rsidRPr="00750A50" w:rsidRDefault="0051278F" w:rsidP="00750A5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750A50">
        <w:rPr>
          <w:rFonts w:ascii="TH SarabunPSK" w:hAnsi="TH SarabunPSK" w:cs="TH SarabunPSK" w:hint="cs"/>
          <w:sz w:val="32"/>
          <w:szCs w:val="32"/>
          <w:cs/>
        </w:rPr>
        <w:t>เวลาในการทำแบบทดสอบ 90 นาที</w:t>
      </w:r>
    </w:p>
    <w:sectPr w:rsidR="00750A50" w:rsidRPr="0075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41FD"/>
    <w:multiLevelType w:val="hybridMultilevel"/>
    <w:tmpl w:val="941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97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79"/>
    <w:rsid w:val="0007591B"/>
    <w:rsid w:val="002650C0"/>
    <w:rsid w:val="00413679"/>
    <w:rsid w:val="0051278F"/>
    <w:rsid w:val="00750A50"/>
    <w:rsid w:val="00D219B4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D579"/>
  <w15:chartTrackingRefBased/>
  <w15:docId w15:val="{5CEC5B50-AEDB-4332-8EA7-E8C5A8A0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2022-05-23T04:28:00Z</dcterms:created>
  <dcterms:modified xsi:type="dcterms:W3CDTF">2022-05-23T06:19:00Z</dcterms:modified>
</cp:coreProperties>
</file>