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10AF" w14:textId="77777777" w:rsidR="00E053F5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sz w:val="32"/>
          <w:szCs w:val="32"/>
        </w:rPr>
        <w:t>การสอน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15 %</w:t>
      </w:r>
    </w:p>
    <w:p w14:paraId="510500A2" w14:textId="77777777" w:rsidR="00E053F5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ตารางที่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1</w:t>
      </w:r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รายวิชาทั้งหมดที่สอนเกี่ยวกับการพัฒนาชุมชนอย่างยั่งยืน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ประจำปีการศึกษา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2564</w:t>
      </w:r>
    </w:p>
    <w:p w14:paraId="47F638BE" w14:textId="77777777" w:rsidR="00E053F5" w:rsidRDefault="0000000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หลักสูตรทั้งหมดที่เปิดการเรียนการสอน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........3............... </w:t>
      </w:r>
      <w:proofErr w:type="spellStart"/>
      <w:r>
        <w:rPr>
          <w:rFonts w:ascii="Sarabun" w:eastAsia="Sarabun" w:hAnsi="Sarabun" w:cs="Sarabun"/>
          <w:sz w:val="32"/>
          <w:szCs w:val="32"/>
        </w:rPr>
        <w:t>หลักสูตร</w:t>
      </w:r>
      <w:proofErr w:type="spellEnd"/>
    </w:p>
    <w:p w14:paraId="4BEBAE75" w14:textId="77777777" w:rsidR="00E053F5" w:rsidRDefault="0000000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หลักสูตรที่พัฒนาชุนชน</w:t>
      </w:r>
      <w:proofErr w:type="spellEnd"/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..........3............... </w:t>
      </w:r>
      <w:proofErr w:type="spellStart"/>
      <w:r>
        <w:rPr>
          <w:rFonts w:ascii="Sarabun" w:eastAsia="Sarabun" w:hAnsi="Sarabun" w:cs="Sarabun"/>
          <w:sz w:val="32"/>
          <w:szCs w:val="32"/>
        </w:rPr>
        <w:t>หลักสูตร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</w:p>
    <w:tbl>
      <w:tblPr>
        <w:tblStyle w:val="ab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9"/>
        <w:gridCol w:w="3909"/>
        <w:gridCol w:w="4592"/>
        <w:gridCol w:w="2788"/>
      </w:tblGrid>
      <w:tr w:rsidR="00E053F5" w14:paraId="0A65FB1D" w14:textId="77777777">
        <w:trPr>
          <w:tblHeader/>
        </w:trPr>
        <w:tc>
          <w:tcPr>
            <w:tcW w:w="2659" w:type="dxa"/>
            <w:shd w:val="clear" w:color="auto" w:fill="D5DCE4"/>
          </w:tcPr>
          <w:p w14:paraId="2B90ABC0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ชื่อรายวิชา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ภาษาไทยและภาษาอังกฤษ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3909" w:type="dxa"/>
            <w:shd w:val="clear" w:color="auto" w:fill="D5DCE4"/>
          </w:tcPr>
          <w:p w14:paraId="6819B825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คำอธิบายรายวิชา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br/>
              <w:t>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ภาษาไทยและภาษาอังกฤษ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4592" w:type="dxa"/>
            <w:shd w:val="clear" w:color="auto" w:fill="D5DCE4"/>
          </w:tcPr>
          <w:p w14:paraId="3DBA43A6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วิธีการบูรณาการความร่วมมือกับชุมชน</w:t>
            </w:r>
            <w:proofErr w:type="spellEnd"/>
          </w:p>
        </w:tc>
        <w:tc>
          <w:tcPr>
            <w:tcW w:w="2788" w:type="dxa"/>
            <w:shd w:val="clear" w:color="auto" w:fill="D5DCE4"/>
          </w:tcPr>
          <w:p w14:paraId="2DC219D6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Link 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ย่อ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E053F5" w14:paraId="1D4A3704" w14:textId="77777777">
        <w:tc>
          <w:tcPr>
            <w:tcW w:w="2659" w:type="dxa"/>
          </w:tcPr>
          <w:p w14:paraId="055F4F3F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5013202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Rice 3(2-2-5)</w:t>
            </w:r>
          </w:p>
        </w:tc>
        <w:tc>
          <w:tcPr>
            <w:tcW w:w="3909" w:type="dxa"/>
          </w:tcPr>
          <w:p w14:paraId="346FD0D8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ประวัติและความสำคัญของข้าว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ลักษณะทาง</w:t>
            </w:r>
            <w:proofErr w:type="spellEnd"/>
          </w:p>
          <w:p w14:paraId="40ABC7B5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พฤกษศาสตร์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เทคโนโลยีการทำนา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นาน้ำฝน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</w:t>
            </w:r>
            <w:proofErr w:type="spellEnd"/>
          </w:p>
          <w:p w14:paraId="19195169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ชลประทาน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นาโยน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)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การผลิตข้าวตามการ</w:t>
            </w:r>
            <w:proofErr w:type="spellEnd"/>
          </w:p>
          <w:p w14:paraId="7B54D6C6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ปฏิบัติการเกษตรที่ดี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ศัตรูข้าวและการป้องกัน</w:t>
            </w:r>
            <w:proofErr w:type="spellEnd"/>
          </w:p>
          <w:p w14:paraId="00C05B86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กำจัด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การปรับปรุงพันธุ์ข้าว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วิทยาการเก็บเกี่ยว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</w:t>
            </w:r>
            <w:proofErr w:type="spellEnd"/>
          </w:p>
          <w:p w14:paraId="6E83E53D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ตรวจสอบคุณภาพเมล็ดข้าว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การแปรรูป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</w:p>
          <w:p w14:paraId="54FE52E4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การตลาด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การจำหน่าย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และฝึกปฏิบัติการจำแนกลักษณะทางพฤกษศาสตร์ของข้าว</w:t>
            </w:r>
            <w:proofErr w:type="spellEnd"/>
          </w:p>
        </w:tc>
        <w:tc>
          <w:tcPr>
            <w:tcW w:w="4592" w:type="dxa"/>
          </w:tcPr>
          <w:p w14:paraId="3BBED244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การเรียนการสอนที่เน้นการปฏิบัติให้มีการปลูกข้าว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และร่วมกับการประกอบพิธีกรรมวัฒนธรรมด้านข้าว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นำปราชญ์ชุมชนเข้ามามีส่วนร่วมในกิจกรรมแต่ล่ะขั้นตอนการปลูกข้าว</w:t>
            </w:r>
            <w:proofErr w:type="spellEnd"/>
          </w:p>
        </w:tc>
        <w:tc>
          <w:tcPr>
            <w:tcW w:w="2788" w:type="dxa"/>
          </w:tcPr>
          <w:p w14:paraId="22954196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073B7989" wp14:editId="0FB22798">
                  <wp:extent cx="876300" cy="87630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01EAE3" w14:textId="77777777" w:rsidR="00E053F5" w:rsidRDefault="00000000">
            <w:pPr>
              <w:rPr>
                <w:rFonts w:ascii="Arial" w:eastAsia="Arial" w:hAnsi="Arial" w:cs="Arial"/>
                <w:color w:val="007BFF"/>
                <w:sz w:val="21"/>
                <w:szCs w:val="21"/>
                <w:highlight w:val="white"/>
                <w:u w:val="single"/>
              </w:rPr>
            </w:pPr>
            <w:proofErr w:type="spellStart"/>
            <w:proofErr w:type="gramStart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>ลิงค์ย่อ</w:t>
            </w:r>
            <w:proofErr w:type="spellEnd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B4B4B"/>
                <w:sz w:val="21"/>
                <w:szCs w:val="21"/>
                <w:highlight w:val="white"/>
              </w:rPr>
              <w:t> </w:t>
            </w:r>
            <w:hyperlink r:id="rId6">
              <w:r>
                <w:rPr>
                  <w:rFonts w:ascii="Arial" w:eastAsia="Arial" w:hAnsi="Arial" w:cs="Arial"/>
                  <w:color w:val="007BFF"/>
                  <w:sz w:val="21"/>
                  <w:szCs w:val="21"/>
                  <w:highlight w:val="white"/>
                  <w:u w:val="single"/>
                </w:rPr>
                <w:t>https://shorturl.asia/74oBU</w:t>
              </w:r>
            </w:hyperlink>
          </w:p>
          <w:p w14:paraId="0B9CE6AD" w14:textId="77777777" w:rsidR="00E053F5" w:rsidRDefault="00E053F5">
            <w:pPr>
              <w:rPr>
                <w:sz w:val="32"/>
                <w:szCs w:val="32"/>
              </w:rPr>
            </w:pPr>
          </w:p>
        </w:tc>
      </w:tr>
    </w:tbl>
    <w:p w14:paraId="432D68D3" w14:textId="77777777" w:rsidR="00E053F5" w:rsidRDefault="00E053F5">
      <w:pPr>
        <w:rPr>
          <w:rFonts w:ascii="Sarabun" w:eastAsia="Sarabun" w:hAnsi="Sarabun" w:cs="Sarabun"/>
          <w:b/>
          <w:color w:val="FF0000"/>
          <w:sz w:val="32"/>
          <w:szCs w:val="32"/>
        </w:rPr>
      </w:pPr>
    </w:p>
    <w:p w14:paraId="401B2E5C" w14:textId="77777777" w:rsidR="00E053F5" w:rsidRDefault="00E053F5">
      <w:pPr>
        <w:rPr>
          <w:rFonts w:ascii="Sarabun" w:eastAsia="Sarabun" w:hAnsi="Sarabun" w:cs="Sarabun"/>
          <w:b/>
          <w:color w:val="FF0000"/>
          <w:sz w:val="32"/>
          <w:szCs w:val="32"/>
        </w:rPr>
      </w:pPr>
    </w:p>
    <w:p w14:paraId="6DCE52BD" w14:textId="77777777" w:rsidR="00E053F5" w:rsidRDefault="00000000">
      <w:pPr>
        <w:rPr>
          <w:rFonts w:ascii="Sarabun" w:eastAsia="Sarabun" w:hAnsi="Sarabun" w:cs="Sarabun"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color w:val="FF0000"/>
          <w:sz w:val="32"/>
          <w:szCs w:val="32"/>
        </w:rPr>
        <w:t>ตารางที่</w:t>
      </w:r>
      <w:proofErr w:type="spellEnd"/>
      <w:r>
        <w:rPr>
          <w:rFonts w:ascii="Sarabun" w:eastAsia="Sarabun" w:hAnsi="Sarabun" w:cs="Sarabun"/>
          <w:b/>
          <w:color w:val="FF0000"/>
          <w:sz w:val="32"/>
          <w:szCs w:val="32"/>
        </w:rPr>
        <w:t xml:space="preserve"> 2</w:t>
      </w:r>
      <w:r>
        <w:rPr>
          <w:rFonts w:ascii="Sarabun" w:eastAsia="Sarabun" w:hAnsi="Sarabun" w:cs="Sarabun"/>
          <w:color w:val="FF0000"/>
          <w:sz w:val="32"/>
          <w:szCs w:val="32"/>
        </w:rPr>
        <w:t xml:space="preserve"> </w:t>
      </w:r>
      <w:r>
        <w:rPr>
          <w:rFonts w:ascii="Sarabun" w:eastAsia="Sarabun" w:hAnsi="Sarabun" w:cs="Sarabun"/>
          <w:sz w:val="32"/>
          <w:szCs w:val="32"/>
        </w:rPr>
        <w:t xml:space="preserve">จำนวนนักศึกษาที่เข้าเรียนรายวิชาที่สอนเกี่ยวกับการพัฒนาชุมชนอย่างยั่งยืน </w:t>
      </w:r>
      <w:proofErr w:type="spellStart"/>
      <w:r>
        <w:rPr>
          <w:rFonts w:ascii="Sarabun" w:eastAsia="Sarabun" w:hAnsi="Sarabun" w:cs="Sarabun"/>
          <w:sz w:val="32"/>
          <w:szCs w:val="32"/>
        </w:rPr>
        <w:t>ประจำปีการศึกษา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2564 </w:t>
      </w:r>
      <w:proofErr w:type="spellStart"/>
      <w:r>
        <w:rPr>
          <w:rFonts w:ascii="Sarabun" w:eastAsia="Sarabun" w:hAnsi="Sarabun" w:cs="Sarabun"/>
          <w:sz w:val="32"/>
          <w:szCs w:val="32"/>
        </w:rPr>
        <w:t>และสอบผ่าน</w:t>
      </w:r>
      <w:proofErr w:type="spellEnd"/>
    </w:p>
    <w:p w14:paraId="1F491C44" w14:textId="77777777" w:rsidR="00E053F5" w:rsidRDefault="00000000">
      <w:pPr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sz w:val="32"/>
          <w:szCs w:val="32"/>
        </w:rPr>
        <w:tab/>
      </w:r>
      <w:proofErr w:type="spellStart"/>
      <w:r>
        <w:rPr>
          <w:rFonts w:ascii="Sarabun" w:eastAsia="Sarabun" w:hAnsi="Sarabun" w:cs="Sarabun"/>
          <w:sz w:val="32"/>
          <w:szCs w:val="32"/>
        </w:rPr>
        <w:t>จำนวนนักศึกษาทั้งหมด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sz w:val="32"/>
          <w:szCs w:val="32"/>
        </w:rPr>
        <w:t>ปีการศึกษา</w:t>
      </w:r>
      <w:proofErr w:type="spellEnd"/>
      <w:r>
        <w:rPr>
          <w:rFonts w:ascii="Sarabun" w:eastAsia="Sarabun" w:hAnsi="Sarabun" w:cs="Sarabun"/>
          <w:sz w:val="32"/>
          <w:szCs w:val="32"/>
        </w:rPr>
        <w:t xml:space="preserve"> 2564 .........35............... </w:t>
      </w:r>
      <w:proofErr w:type="spellStart"/>
      <w:r>
        <w:rPr>
          <w:rFonts w:ascii="Sarabun" w:eastAsia="Sarabun" w:hAnsi="Sarabun" w:cs="Sarabun"/>
          <w:sz w:val="32"/>
          <w:szCs w:val="32"/>
        </w:rPr>
        <w:t>คน</w:t>
      </w:r>
      <w:proofErr w:type="spellEnd"/>
    </w:p>
    <w:tbl>
      <w:tblPr>
        <w:tblStyle w:val="ac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1"/>
        <w:gridCol w:w="2293"/>
        <w:gridCol w:w="2240"/>
        <w:gridCol w:w="2646"/>
        <w:gridCol w:w="2788"/>
      </w:tblGrid>
      <w:tr w:rsidR="00E053F5" w14:paraId="2BFBAB80" w14:textId="77777777">
        <w:trPr>
          <w:tblHeader/>
        </w:trPr>
        <w:tc>
          <w:tcPr>
            <w:tcW w:w="3981" w:type="dxa"/>
            <w:shd w:val="clear" w:color="auto" w:fill="D5DCE4"/>
          </w:tcPr>
          <w:p w14:paraId="52CE1D11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r>
              <w:rPr>
                <w:rFonts w:ascii="Sarabun" w:eastAsia="Sarabun" w:hAnsi="Sarabun" w:cs="Sarabun"/>
                <w:b/>
                <w:sz w:val="32"/>
                <w:szCs w:val="32"/>
              </w:rPr>
              <w:tab/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ชื่อรายวิชา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ภาษาไทยและภาษาอังกฤษ</w:t>
            </w:r>
            <w:proofErr w:type="spellEnd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)</w:t>
            </w:r>
          </w:p>
        </w:tc>
        <w:tc>
          <w:tcPr>
            <w:tcW w:w="2293" w:type="dxa"/>
            <w:shd w:val="clear" w:color="auto" w:fill="D5DCE4"/>
          </w:tcPr>
          <w:p w14:paraId="483DF023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จ.</w:t>
            </w:r>
            <w:proofErr w:type="gram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นศ.ที่ลงทะเบียนเรียน</w:t>
            </w:r>
            <w:proofErr w:type="spellEnd"/>
            <w:proofErr w:type="gramEnd"/>
          </w:p>
        </w:tc>
        <w:tc>
          <w:tcPr>
            <w:tcW w:w="2240" w:type="dxa"/>
            <w:shd w:val="clear" w:color="auto" w:fill="D5DCE4"/>
          </w:tcPr>
          <w:p w14:paraId="0B325C30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จ.</w:t>
            </w:r>
            <w:proofErr w:type="gram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นศ.ที่สอบผ่าน</w:t>
            </w:r>
            <w:proofErr w:type="spellEnd"/>
            <w:proofErr w:type="gramEnd"/>
          </w:p>
        </w:tc>
        <w:tc>
          <w:tcPr>
            <w:tcW w:w="2646" w:type="dxa"/>
            <w:shd w:val="clear" w:color="auto" w:fill="D5DCE4"/>
          </w:tcPr>
          <w:p w14:paraId="26075F60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ผลลัพธ์การเรียนรู้ที่ได้</w:t>
            </w:r>
            <w:proofErr w:type="spellEnd"/>
          </w:p>
        </w:tc>
        <w:tc>
          <w:tcPr>
            <w:tcW w:w="2788" w:type="dxa"/>
            <w:shd w:val="clear" w:color="auto" w:fill="D5DCE4"/>
          </w:tcPr>
          <w:p w14:paraId="03E2B9B9" w14:textId="77777777" w:rsidR="00E053F5" w:rsidRDefault="00000000">
            <w:pPr>
              <w:rPr>
                <w:rFonts w:ascii="Sarabun" w:eastAsia="Sarabun" w:hAnsi="Sarabun" w:cs="Sarabun"/>
                <w:b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32"/>
                <w:szCs w:val="32"/>
              </w:rPr>
              <w:t>หลักฐานอ้างอิง</w:t>
            </w:r>
            <w:proofErr w:type="spellEnd"/>
          </w:p>
        </w:tc>
      </w:tr>
      <w:tr w:rsidR="00E053F5" w14:paraId="008BBCC2" w14:textId="77777777">
        <w:tc>
          <w:tcPr>
            <w:tcW w:w="3981" w:type="dxa"/>
          </w:tcPr>
          <w:p w14:paraId="70EF174D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 xml:space="preserve">5013202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Rice 3(2-2-5)</w:t>
            </w:r>
          </w:p>
        </w:tc>
        <w:tc>
          <w:tcPr>
            <w:tcW w:w="2293" w:type="dxa"/>
          </w:tcPr>
          <w:p w14:paraId="1F5DE1F5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35</w:t>
            </w:r>
          </w:p>
        </w:tc>
        <w:tc>
          <w:tcPr>
            <w:tcW w:w="2240" w:type="dxa"/>
          </w:tcPr>
          <w:p w14:paraId="6FB22694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sz w:val="32"/>
                <w:szCs w:val="32"/>
              </w:rPr>
              <w:t>35</w:t>
            </w:r>
          </w:p>
        </w:tc>
        <w:tc>
          <w:tcPr>
            <w:tcW w:w="2646" w:type="dxa"/>
          </w:tcPr>
          <w:p w14:paraId="207EECE9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ได้เรียนรู้ขั้นการการผลิตข้าว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การจัดการดิน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น้ำปุ๋ย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การสร้างผลิตภัณฑ์จากข้าว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การเรียนรู้วัฒนธรรมทางด้านข้าว</w:t>
            </w:r>
            <w:proofErr w:type="spellEnd"/>
          </w:p>
          <w:p w14:paraId="405364E9" w14:textId="77777777" w:rsidR="00E053F5" w:rsidRDefault="00E053F5">
            <w:pPr>
              <w:rPr>
                <w:rFonts w:ascii="Sarabun" w:eastAsia="Sarabun" w:hAnsi="Sarabun" w:cs="Sarabun"/>
                <w:sz w:val="32"/>
                <w:szCs w:val="32"/>
              </w:rPr>
            </w:pPr>
          </w:p>
          <w:p w14:paraId="5A53164F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0A5B17F" wp14:editId="2F972AF8">
                  <wp:extent cx="1578870" cy="93762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78870" cy="937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14:paraId="408BC278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lastRenderedPageBreak/>
              <w:t>เช่น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32"/>
                <w:szCs w:val="32"/>
              </w:rPr>
              <w:t>รูปภาพ</w:t>
            </w:r>
            <w:proofErr w:type="spellEnd"/>
            <w:r>
              <w:rPr>
                <w:rFonts w:ascii="Sarabun" w:eastAsia="Sarabun" w:hAnsi="Sarabun" w:cs="Sarabun"/>
                <w:sz w:val="32"/>
                <w:szCs w:val="32"/>
              </w:rPr>
              <w:t xml:space="preserve"> มคอ.5</w:t>
            </w:r>
          </w:p>
          <w:p w14:paraId="4CB05367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lastRenderedPageBreak/>
              <w:drawing>
                <wp:inline distT="0" distB="0" distL="0" distR="0" wp14:anchorId="5558355F" wp14:editId="34047014">
                  <wp:extent cx="1044505" cy="807118"/>
                  <wp:effectExtent l="0" t="0" r="0" b="0"/>
                  <wp:docPr id="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05" cy="8071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7C8025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294C7EB1" wp14:editId="76A51474">
                  <wp:extent cx="714375" cy="714375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4CCA3A" w14:textId="77777777" w:rsidR="00E053F5" w:rsidRDefault="00000000">
            <w:pPr>
              <w:rPr>
                <w:rFonts w:ascii="Arial" w:eastAsia="Arial" w:hAnsi="Arial" w:cs="Arial"/>
                <w:color w:val="007BFF"/>
                <w:sz w:val="21"/>
                <w:szCs w:val="21"/>
                <w:highlight w:val="white"/>
                <w:u w:val="single"/>
              </w:rPr>
            </w:pPr>
            <w:proofErr w:type="spellStart"/>
            <w:proofErr w:type="gramStart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>ลิงค์ย่อ</w:t>
            </w:r>
            <w:proofErr w:type="spellEnd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B4B4B"/>
                <w:sz w:val="21"/>
                <w:szCs w:val="21"/>
                <w:highlight w:val="white"/>
              </w:rPr>
              <w:t> </w:t>
            </w:r>
            <w:hyperlink r:id="rId10">
              <w:r>
                <w:rPr>
                  <w:rFonts w:ascii="Arial" w:eastAsia="Arial" w:hAnsi="Arial" w:cs="Arial"/>
                  <w:color w:val="007BFF"/>
                  <w:sz w:val="21"/>
                  <w:szCs w:val="21"/>
                  <w:highlight w:val="white"/>
                  <w:u w:val="single"/>
                </w:rPr>
                <w:t>https://shorturl.asia/gn6f8</w:t>
              </w:r>
            </w:hyperlink>
          </w:p>
          <w:p w14:paraId="6EF71B83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Sarabun"/>
                <w:noProof/>
                <w:sz w:val="32"/>
                <w:szCs w:val="32"/>
              </w:rPr>
              <w:drawing>
                <wp:inline distT="0" distB="0" distL="0" distR="0" wp14:anchorId="360EA346" wp14:editId="6A9A7517">
                  <wp:extent cx="876300" cy="87630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E767F4" w14:textId="77777777" w:rsidR="00E053F5" w:rsidRDefault="00000000">
            <w:pPr>
              <w:rPr>
                <w:rFonts w:ascii="Sarabun" w:eastAsia="Sarabun" w:hAnsi="Sarabun" w:cs="Sarabu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>ลิงค์ย่อ</w:t>
            </w:r>
            <w:proofErr w:type="spellEnd"/>
            <w:r>
              <w:rPr>
                <w:rFonts w:ascii="Angsana New" w:eastAsia="Angsana New" w:hAnsi="Angsana New" w:cs="Angsana New"/>
                <w:color w:val="4B4B4B"/>
                <w:sz w:val="21"/>
                <w:szCs w:val="21"/>
                <w:highlight w:val="white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4B4B4B"/>
                <w:sz w:val="21"/>
                <w:szCs w:val="21"/>
                <w:highlight w:val="white"/>
              </w:rPr>
              <w:t> </w:t>
            </w:r>
            <w:hyperlink r:id="rId11">
              <w:r>
                <w:rPr>
                  <w:rFonts w:ascii="Arial" w:eastAsia="Arial" w:hAnsi="Arial" w:cs="Arial"/>
                  <w:color w:val="007BFF"/>
                  <w:sz w:val="21"/>
                  <w:szCs w:val="21"/>
                  <w:highlight w:val="white"/>
                  <w:u w:val="single"/>
                </w:rPr>
                <w:t>https://shorturl.asia/74oBU</w:t>
              </w:r>
            </w:hyperlink>
          </w:p>
        </w:tc>
      </w:tr>
    </w:tbl>
    <w:p w14:paraId="0BD50C09" w14:textId="77777777" w:rsidR="00E053F5" w:rsidRDefault="00E053F5">
      <w:pPr>
        <w:rPr>
          <w:rFonts w:ascii="Sarabun" w:eastAsia="Sarabun" w:hAnsi="Sarabun" w:cs="Sarabun"/>
          <w:sz w:val="32"/>
          <w:szCs w:val="32"/>
        </w:rPr>
      </w:pPr>
    </w:p>
    <w:sectPr w:rsidR="00E053F5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F5"/>
    <w:rsid w:val="00CF038B"/>
    <w:rsid w:val="00E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36C9"/>
  <w15:docId w15:val="{12F35228-6B0E-4728-9A8C-12FE503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D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525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62525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8119B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19B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119B1"/>
    <w:rPr>
      <w:color w:val="954F72" w:themeColor="followed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horturl.asia/74oBU" TargetMode="External"/><Relationship Id="rId11" Type="http://schemas.openxmlformats.org/officeDocument/2006/relationships/hyperlink" Target="https://www.shorturl.asia/74oB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horturl.asia/gn6f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E7KXl7eNcB+ywSYhRuNb9XAr+A==">AMUW2mUR9zNTtz4sqMdV6+2ycxS7tYx1s/d9I1p26pkslOK5B2dXIt7/O3z5ITIAgiuf4yu//ktOuvA70pvXjdODvd9aQuOOVGxqr3R6vYJrZxtwIZBRpX8=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NONY</cp:lastModifiedBy>
  <cp:revision>2</cp:revision>
  <dcterms:created xsi:type="dcterms:W3CDTF">2022-07-04T04:55:00Z</dcterms:created>
  <dcterms:modified xsi:type="dcterms:W3CDTF">2022-07-04T04:55:00Z</dcterms:modified>
</cp:coreProperties>
</file>