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518D" w14:textId="5496B774" w:rsidR="00B50A61" w:rsidRPr="002C0531" w:rsidRDefault="002C0531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C0531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การบริการวิชาการ 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</w:rPr>
        <w:t>40</w:t>
      </w:r>
      <w:r w:rsidR="008D48A3" w:rsidRPr="002C0531">
        <w:rPr>
          <w:rFonts w:ascii="TH SarabunPSK" w:hAnsi="TH SarabunPSK" w:cs="TH SarabunPSK"/>
          <w:b/>
          <w:bCs/>
          <w:sz w:val="36"/>
          <w:szCs w:val="36"/>
          <w:cs/>
        </w:rPr>
        <w:t>%</w:t>
      </w:r>
      <w:r w:rsidR="00C03A0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03A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คณะครุศาสตร์ </w:t>
      </w:r>
    </w:p>
    <w:p w14:paraId="022490D4" w14:textId="77777777" w:rsidR="008D48A3" w:rsidRDefault="008D48A3">
      <w:pPr>
        <w:rPr>
          <w:rFonts w:ascii="TH SarabunPSK" w:hAnsi="TH SarabunPSK" w:cs="TH SarabunPSK"/>
          <w:b/>
          <w:bCs/>
          <w:sz w:val="32"/>
          <w:szCs w:val="32"/>
        </w:rPr>
      </w:pPr>
      <w:r w:rsidRPr="008D48A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 จำนวน</w:t>
      </w:r>
      <w:r w:rsidR="00912C9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อาจารย์/</w:t>
      </w:r>
      <w:r w:rsidRPr="008D48A3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เจ้าหน้าที่ที่ดูแลรับผิดชอบด้านบริการวิชาการ การวิจัย และการสนับสนุน  ประจำปีการศึกษา 256</w:t>
      </w:r>
      <w:r w:rsidR="003A5F2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4FD4B935" w14:textId="0BEAC856" w:rsidR="005A31E5" w:rsidRPr="005A31E5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อาจารย์/เจ้าหน้าที่ทั้งหมดที่ดูแลรับผิดชอบด้านบริการวิชาการฯ จำนวน  </w:t>
      </w:r>
      <w:r w:rsidR="00C13C03">
        <w:rPr>
          <w:rFonts w:ascii="TH SarabunPSK" w:hAnsi="TH SarabunPSK" w:cs="TH SarabunPSK" w:hint="cs"/>
          <w:sz w:val="32"/>
          <w:szCs w:val="32"/>
          <w:cs/>
        </w:rPr>
        <w:t>2</w:t>
      </w: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2ED1F5D5" w14:textId="4900629D" w:rsidR="005A31E5" w:rsidRPr="005A31E5" w:rsidRDefault="005A31E5" w:rsidP="005A31E5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อาจารย์/เจ้าหน้าที่ที่เข้าร่วมโครงการ/กิจกรรมด้านบริการวิชาการ การวิจัย และการสนับสนุน </w:t>
      </w:r>
      <w:r w:rsidR="00C13C03">
        <w:rPr>
          <w:rFonts w:ascii="TH SarabunPSK" w:hAnsi="TH SarabunPSK" w:cs="TH SarabunPSK" w:hint="cs"/>
          <w:sz w:val="32"/>
          <w:szCs w:val="32"/>
          <w:cs/>
        </w:rPr>
        <w:t>2</w:t>
      </w:r>
      <w:r w:rsidRPr="005A31E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3"/>
        <w:gridCol w:w="2837"/>
        <w:gridCol w:w="2880"/>
        <w:gridCol w:w="2647"/>
        <w:gridCol w:w="2841"/>
      </w:tblGrid>
      <w:tr w:rsidR="00796506" w:rsidRPr="00C13C03" w14:paraId="7F6AD193" w14:textId="77777777" w:rsidTr="005A31E5">
        <w:tc>
          <w:tcPr>
            <w:tcW w:w="2743" w:type="dxa"/>
          </w:tcPr>
          <w:p w14:paraId="47D0B31C" w14:textId="77777777" w:rsidR="005A31E5" w:rsidRPr="00C13C03" w:rsidRDefault="005A31E5" w:rsidP="00157B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7" w:type="dxa"/>
          </w:tcPr>
          <w:p w14:paraId="2C7424FF" w14:textId="77777777" w:rsidR="005A31E5" w:rsidRPr="00C13C03" w:rsidRDefault="005A31E5" w:rsidP="00157B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</w:tcPr>
          <w:p w14:paraId="7EBC0CB8" w14:textId="77777777" w:rsidR="005A31E5" w:rsidRPr="00C13C03" w:rsidRDefault="005A31E5" w:rsidP="00157B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ภาระงานที่รับผิดชอบ</w:t>
            </w:r>
          </w:p>
        </w:tc>
        <w:tc>
          <w:tcPr>
            <w:tcW w:w="2647" w:type="dxa"/>
          </w:tcPr>
          <w:p w14:paraId="0F40F6FE" w14:textId="77777777" w:rsidR="005A31E5" w:rsidRPr="00C13C03" w:rsidRDefault="005A31E5" w:rsidP="00157B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โครงการ/กิจกรรมที่เข้าร่วม</w:t>
            </w:r>
          </w:p>
        </w:tc>
        <w:tc>
          <w:tcPr>
            <w:tcW w:w="2841" w:type="dxa"/>
          </w:tcPr>
          <w:p w14:paraId="4A502366" w14:textId="77777777" w:rsidR="005A31E5" w:rsidRPr="00C13C03" w:rsidRDefault="00CB479E" w:rsidP="00157B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</w:rPr>
              <w:t xml:space="preserve">Link </w:t>
            </w: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(ย่อ) </w:t>
            </w:r>
            <w:r w:rsidR="005A31E5"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หลักฐานอ้างอิง</w:t>
            </w:r>
          </w:p>
        </w:tc>
      </w:tr>
      <w:tr w:rsidR="00796506" w:rsidRPr="00C13C03" w14:paraId="2373B99E" w14:textId="77777777" w:rsidTr="005A31E5">
        <w:tc>
          <w:tcPr>
            <w:tcW w:w="2743" w:type="dxa"/>
          </w:tcPr>
          <w:p w14:paraId="3FF6E638" w14:textId="3A506880" w:rsidR="005A31E5" w:rsidRPr="00C13C03" w:rsidRDefault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ผศ.ดร.กระพัน ศรีงาน</w:t>
            </w:r>
          </w:p>
        </w:tc>
        <w:tc>
          <w:tcPr>
            <w:tcW w:w="2837" w:type="dxa"/>
          </w:tcPr>
          <w:p w14:paraId="7DEAC8E2" w14:textId="59BD8F36" w:rsidR="005A31E5" w:rsidRPr="00C13C03" w:rsidRDefault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</w:t>
            </w:r>
          </w:p>
        </w:tc>
        <w:tc>
          <w:tcPr>
            <w:tcW w:w="2880" w:type="dxa"/>
          </w:tcPr>
          <w:p w14:paraId="33297E70" w14:textId="7CCAE538" w:rsidR="005A31E5" w:rsidRPr="00C13C03" w:rsidRDefault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647" w:type="dxa"/>
          </w:tcPr>
          <w:p w14:paraId="2F71E8D6" w14:textId="216FDA0B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พัฒนาศักยภาพครูและบุคลากรทางการศึกษาในการออกแบบการวัดผลประเมินผลการเรียนรู้ตามสภาพจริงด้วยการวิจัยปฏิบัติการ</w:t>
            </w:r>
          </w:p>
          <w:p w14:paraId="59E45DBC" w14:textId="77777777" w:rsidR="005A31E5" w:rsidRPr="00C13C03" w:rsidRDefault="005A3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28ECE757" w14:textId="77777777" w:rsidR="005A31E5" w:rsidRPr="00C13C03" w:rsidRDefault="005A3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506" w:rsidRPr="00C13C03" w14:paraId="2A930650" w14:textId="77777777" w:rsidTr="00796506">
        <w:tc>
          <w:tcPr>
            <w:tcW w:w="2743" w:type="dxa"/>
            <w:tcBorders>
              <w:bottom w:val="single" w:sz="4" w:space="0" w:color="auto"/>
            </w:tcBorders>
          </w:tcPr>
          <w:p w14:paraId="29A4A10A" w14:textId="1181AED1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ผศ.ดร.สุชาติ หอมจันทร์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2BC2D0C7" w14:textId="371C315D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หัวหน้ากลุ่มวิชาทดสอบ</w:t>
            </w:r>
          </w:p>
        </w:tc>
        <w:tc>
          <w:tcPr>
            <w:tcW w:w="2880" w:type="dxa"/>
          </w:tcPr>
          <w:p w14:paraId="6BD03B75" w14:textId="0BA70072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647" w:type="dxa"/>
          </w:tcPr>
          <w:p w14:paraId="2E85D730" w14:textId="4E35A544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49029568"/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ครูประจำการที่สำเร็จการศึกษาจากมหาวิทยาลัยราชภัฏให้เป็นมืออาชีพด้านการจัดการเรียนรู้โดยใช้กระบวนการวิจัยเป็นฐาน ในจังหวัดบุรีรัมย์</w:t>
            </w:r>
            <w:bookmarkEnd w:id="0"/>
          </w:p>
        </w:tc>
        <w:tc>
          <w:tcPr>
            <w:tcW w:w="2841" w:type="dxa"/>
          </w:tcPr>
          <w:p w14:paraId="5F9D24A0" w14:textId="77777777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506" w:rsidRPr="00C13C03" w14:paraId="55363F6F" w14:textId="77777777" w:rsidTr="00796506">
        <w:tc>
          <w:tcPr>
            <w:tcW w:w="2743" w:type="dxa"/>
            <w:tcBorders>
              <w:bottom w:val="nil"/>
            </w:tcBorders>
          </w:tcPr>
          <w:p w14:paraId="1821C392" w14:textId="77777777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14:paraId="62588656" w14:textId="77777777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79268A53" w14:textId="6FA7A459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647" w:type="dxa"/>
          </w:tcPr>
          <w:p w14:paraId="258E725F" w14:textId="43A1D7B6" w:rsidR="00B80EDD" w:rsidRPr="00C13C03" w:rsidRDefault="00B80EDD" w:rsidP="00B80EDD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โครงการยกระดับเศรษฐกิจและสังคมรายตำบลแบบบูรณาการ (1 ตำบล 1 มหาลัย)ตำบลบ้านยาง</w:t>
            </w:r>
          </w:p>
          <w:p w14:paraId="5695805F" w14:textId="77777777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406A9DD8" w14:textId="77777777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506" w:rsidRPr="00C13C03" w14:paraId="3FCB5DEC" w14:textId="77777777" w:rsidTr="00796506">
        <w:tc>
          <w:tcPr>
            <w:tcW w:w="2743" w:type="dxa"/>
            <w:tcBorders>
              <w:top w:val="nil"/>
              <w:bottom w:val="nil"/>
            </w:tcBorders>
          </w:tcPr>
          <w:p w14:paraId="6565EC06" w14:textId="77777777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21C8E87" w14:textId="77777777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6C949D8B" w14:textId="17213FF4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2647" w:type="dxa"/>
          </w:tcPr>
          <w:p w14:paraId="1C6CC8CC" w14:textId="0FC29793" w:rsidR="00B80EDD" w:rsidRPr="00C13C03" w:rsidRDefault="00B80EDD" w:rsidP="00B80EDD">
            <w:pPr>
              <w:pStyle w:val="a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และพัฒนากระบวนการบ่มเพาะนักศึกษาครูให้มีสมรรถนะตามมาตรฐานวิชาชีพด้านการใช้ภาษาอังกฤษเพื่อการทดสอบวิชาภาษาอังกฤษให้ผ่านในตามกรอบอ้างอิงร่วมสหภาพยุโรป </w:t>
            </w:r>
            <w:r w:rsidRPr="00C13C03">
              <w:rPr>
                <w:rFonts w:ascii="TH SarabunPSK" w:hAnsi="TH SarabunPSK" w:cs="TH SarabunPSK"/>
                <w:sz w:val="32"/>
                <w:szCs w:val="32"/>
              </w:rPr>
              <w:t xml:space="preserve">(Common European Framework Reference on Language: CEFR) </w:t>
            </w: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C13C03">
              <w:rPr>
                <w:rFonts w:ascii="TH SarabunPSK" w:hAnsi="TH SarabunPSK" w:cs="TH SarabunPSK"/>
                <w:sz w:val="32"/>
                <w:szCs w:val="32"/>
              </w:rPr>
              <w:t>B 1</w:t>
            </w:r>
          </w:p>
        </w:tc>
        <w:tc>
          <w:tcPr>
            <w:tcW w:w="2841" w:type="dxa"/>
          </w:tcPr>
          <w:p w14:paraId="145FF1C9" w14:textId="77777777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506" w:rsidRPr="00C13C03" w14:paraId="5C8DC867" w14:textId="77777777" w:rsidTr="00796506">
        <w:tc>
          <w:tcPr>
            <w:tcW w:w="2743" w:type="dxa"/>
            <w:tcBorders>
              <w:top w:val="nil"/>
            </w:tcBorders>
          </w:tcPr>
          <w:p w14:paraId="77DEFF85" w14:textId="77777777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40FD9AE3" w14:textId="77777777" w:rsidR="00B80EDD" w:rsidRPr="00C13C03" w:rsidRDefault="00B80EDD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5C2BBCD2" w14:textId="787385B6" w:rsidR="00B80EDD" w:rsidRPr="00C13C03" w:rsidRDefault="00C13C03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2647" w:type="dxa"/>
          </w:tcPr>
          <w:p w14:paraId="14F7B3A3" w14:textId="2113A85E" w:rsidR="00B80EDD" w:rsidRPr="00C13C03" w:rsidRDefault="00C13C03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การพัฒนาศูนย์การเรียนรู้ด้านศิลปะเพื่อถ่ายทอดและบ่มเพาะให้กับเด็กในแต่ละช่วงวัย ในจังหวัดบุรีรัมย์</w:t>
            </w:r>
          </w:p>
        </w:tc>
        <w:tc>
          <w:tcPr>
            <w:tcW w:w="2841" w:type="dxa"/>
          </w:tcPr>
          <w:p w14:paraId="7DB3248A" w14:textId="652C5CA2" w:rsidR="00B80EDD" w:rsidRPr="00C13C03" w:rsidRDefault="00796506" w:rsidP="00B80E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71EA9C33" wp14:editId="3676E405">
                  <wp:extent cx="1346078" cy="820492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16" cy="83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506" w:rsidRPr="00C13C03" w14:paraId="53CFAF27" w14:textId="77777777" w:rsidTr="005A31E5">
        <w:tc>
          <w:tcPr>
            <w:tcW w:w="2743" w:type="dxa"/>
          </w:tcPr>
          <w:p w14:paraId="464E0470" w14:textId="1DBF4B24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อาจารย์อรนุช ศรีคำ</w:t>
            </w:r>
          </w:p>
        </w:tc>
        <w:tc>
          <w:tcPr>
            <w:tcW w:w="2837" w:type="dxa"/>
          </w:tcPr>
          <w:p w14:paraId="3A0D218B" w14:textId="0E656FDD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880" w:type="dxa"/>
          </w:tcPr>
          <w:p w14:paraId="24CC97B5" w14:textId="0A297F6E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2647" w:type="dxa"/>
          </w:tcPr>
          <w:p w14:paraId="5F1F8234" w14:textId="77777777" w:rsidR="00C13C03" w:rsidRPr="00C13C03" w:rsidRDefault="00C13C03" w:rsidP="00C13C0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โครงการยกระดับเศรษฐกิจและสังคมรายตำบลแบบบูรณาการ (1 ตำบล 1 มหาลัย)</w:t>
            </w:r>
          </w:p>
          <w:p w14:paraId="56D2DBE2" w14:textId="27966459" w:rsidR="00C13C03" w:rsidRPr="00C13C03" w:rsidRDefault="00C13C03" w:rsidP="00C13C0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C13C03">
              <w:rPr>
                <w:rFonts w:ascii="TH SarabunPSK" w:hAnsi="TH SarabunPSK" w:cs="TH SarabunPSK"/>
                <w:sz w:val="32"/>
                <w:szCs w:val="32"/>
                <w:cs/>
              </w:rPr>
              <w:t>ตำบลเจริญสุข</w:t>
            </w:r>
          </w:p>
          <w:p w14:paraId="57E4B5CC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7C1F320A" w14:textId="1464DF7B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D2D2210" wp14:editId="200E4FEF">
                  <wp:extent cx="1549113" cy="10333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890" cy="1044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506" w:rsidRPr="00C13C03" w14:paraId="7B1AC6A3" w14:textId="77777777" w:rsidTr="005A31E5">
        <w:tc>
          <w:tcPr>
            <w:tcW w:w="2743" w:type="dxa"/>
          </w:tcPr>
          <w:p w14:paraId="617F5F61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6E7B01E0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0003CEF6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2D276C17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5C6A7516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506" w:rsidRPr="00C13C03" w14:paraId="3558E329" w14:textId="77777777" w:rsidTr="005A31E5">
        <w:tc>
          <w:tcPr>
            <w:tcW w:w="2743" w:type="dxa"/>
          </w:tcPr>
          <w:p w14:paraId="4D43441D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2898F1C4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0E7FAEE5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53652DA1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6B945A4B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506" w:rsidRPr="00C13C03" w14:paraId="1DEA040E" w14:textId="77777777" w:rsidTr="005A31E5">
        <w:tc>
          <w:tcPr>
            <w:tcW w:w="2743" w:type="dxa"/>
          </w:tcPr>
          <w:p w14:paraId="2E0F75BC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22247EF9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6D27C97B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2A696846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28D2112F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506" w:rsidRPr="00C13C03" w14:paraId="1AD00B86" w14:textId="77777777" w:rsidTr="005A31E5">
        <w:tc>
          <w:tcPr>
            <w:tcW w:w="2743" w:type="dxa"/>
          </w:tcPr>
          <w:p w14:paraId="35AA479B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6089D9D3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23766FA9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11A6717A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395C08F2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506" w:rsidRPr="00C13C03" w14:paraId="1D5333FD" w14:textId="77777777" w:rsidTr="005A31E5">
        <w:tc>
          <w:tcPr>
            <w:tcW w:w="2743" w:type="dxa"/>
          </w:tcPr>
          <w:p w14:paraId="3A56E4D4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329567FE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28C33FFC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657A6FAD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251B247A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506" w:rsidRPr="00C13C03" w14:paraId="065A5612" w14:textId="77777777" w:rsidTr="005A31E5">
        <w:tc>
          <w:tcPr>
            <w:tcW w:w="2743" w:type="dxa"/>
          </w:tcPr>
          <w:p w14:paraId="1BFE3852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02C3593D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1B433C86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7D759F78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2473B7AE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506" w:rsidRPr="00C13C03" w14:paraId="467E9C72" w14:textId="77777777" w:rsidTr="005A31E5">
        <w:tc>
          <w:tcPr>
            <w:tcW w:w="2743" w:type="dxa"/>
          </w:tcPr>
          <w:p w14:paraId="52A4AB6F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12519253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5E673B30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395693C1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496F1B7E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506" w:rsidRPr="00C13C03" w14:paraId="2A1AC2C6" w14:textId="77777777" w:rsidTr="005A31E5">
        <w:tc>
          <w:tcPr>
            <w:tcW w:w="2743" w:type="dxa"/>
          </w:tcPr>
          <w:p w14:paraId="02449BEE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7" w:type="dxa"/>
          </w:tcPr>
          <w:p w14:paraId="1D1EBD20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14:paraId="3F4A28ED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7" w:type="dxa"/>
          </w:tcPr>
          <w:p w14:paraId="1B10F4B3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1" w:type="dxa"/>
          </w:tcPr>
          <w:p w14:paraId="74884061" w14:textId="77777777" w:rsidR="00C13C03" w:rsidRPr="00C13C03" w:rsidRDefault="00C13C03" w:rsidP="00C13C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FAEF162" w14:textId="77777777" w:rsidR="00157BE9" w:rsidRDefault="00157BE9">
      <w:pPr>
        <w:rPr>
          <w:rFonts w:ascii="TH SarabunPSK" w:hAnsi="TH SarabunPSK" w:cs="TH SarabunPSK"/>
          <w:sz w:val="32"/>
          <w:szCs w:val="32"/>
        </w:rPr>
      </w:pPr>
    </w:p>
    <w:p w14:paraId="556F1311" w14:textId="77777777" w:rsidR="00157BE9" w:rsidRDefault="00157BE9">
      <w:pPr>
        <w:rPr>
          <w:rFonts w:ascii="TH SarabunPSK" w:hAnsi="TH SarabunPSK" w:cs="TH SarabunPSK"/>
          <w:b/>
          <w:bCs/>
          <w:sz w:val="32"/>
          <w:szCs w:val="32"/>
        </w:rPr>
      </w:pPr>
      <w:r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4 จำนวนโครงการ/กิจกรรมบริการวิชาการตามแผนประจำปีที่นักศึกษาได้เข้าร่วมกิจกรรม  ประจำปีการศึกษา 256</w:t>
      </w:r>
      <w:r w:rsidR="00CB479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213B648B" w14:textId="77777777" w:rsidR="00E71363" w:rsidRDefault="00E71363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โครงการ/กิจกรรมบริการวิชาการทั้งหมดตามแผนปฏิบัติราชการ จำนวน ....... โครงการ/กิจกรรม</w:t>
      </w:r>
    </w:p>
    <w:p w14:paraId="7E8CFB83" w14:textId="77777777" w:rsidR="00E71363" w:rsidRDefault="00E71363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โครงการ/กิจกรรมบริการวิชาการที่ดำเนินงาน  จำนวน ........ โครงการ/กิจกรรม</w:t>
      </w:r>
    </w:p>
    <w:p w14:paraId="0199DAB0" w14:textId="77777777" w:rsidR="00743A89" w:rsidRPr="00743A89" w:rsidRDefault="00743A89" w:rsidP="00743A89">
      <w:pPr>
        <w:pStyle w:val="a8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43A89">
        <w:rPr>
          <w:rFonts w:ascii="TH SarabunPSK" w:hAnsi="TH SarabunPSK" w:cs="TH SarabunPSK" w:hint="cs"/>
          <w:sz w:val="32"/>
          <w:szCs w:val="32"/>
          <w:cs/>
        </w:rPr>
        <w:t>สรุปจำนวนนักศึกษาทั้งหมดที่เข้าร่วมโครงการ/กิจกรรม........................  คน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7"/>
        <w:gridCol w:w="2462"/>
        <w:gridCol w:w="3402"/>
        <w:gridCol w:w="2298"/>
        <w:gridCol w:w="2299"/>
      </w:tblGrid>
      <w:tr w:rsidR="00157BE9" w:rsidRPr="008D48A3" w14:paraId="3E910691" w14:textId="77777777" w:rsidTr="00DD3F5D">
        <w:tc>
          <w:tcPr>
            <w:tcW w:w="3487" w:type="dxa"/>
          </w:tcPr>
          <w:p w14:paraId="06673C6D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ชื่อโครงการ/กิจกรรมบริการวิชาการ</w:t>
            </w:r>
          </w:p>
        </w:tc>
        <w:tc>
          <w:tcPr>
            <w:tcW w:w="2462" w:type="dxa"/>
          </w:tcPr>
          <w:p w14:paraId="4185D4B3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3402" w:type="dxa"/>
          </w:tcPr>
          <w:p w14:paraId="463DB7B8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298" w:type="dxa"/>
          </w:tcPr>
          <w:p w14:paraId="48BDDC85" w14:textId="77777777" w:rsidR="00157BE9" w:rsidRPr="008D48A3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2299" w:type="dxa"/>
          </w:tcPr>
          <w:p w14:paraId="36C1A984" w14:textId="77777777" w:rsidR="00157BE9" w:rsidRPr="008D48A3" w:rsidRDefault="00CB479E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(ย่อ)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D4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157BE9" w:rsidRPr="008D48A3" w14:paraId="77BA619A" w14:textId="77777777" w:rsidTr="00DD3F5D">
        <w:tc>
          <w:tcPr>
            <w:tcW w:w="3487" w:type="dxa"/>
          </w:tcPr>
          <w:p w14:paraId="5CB5CBCE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5588397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FBD04F4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41740152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1A638A39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60C2C29A" w14:textId="77777777" w:rsidTr="00DD3F5D">
        <w:tc>
          <w:tcPr>
            <w:tcW w:w="3487" w:type="dxa"/>
          </w:tcPr>
          <w:p w14:paraId="443F5A4A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D77A0C6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15FA83F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4DC623F8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455ECBF1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233830EE" w14:textId="77777777" w:rsidTr="00DD3F5D">
        <w:tc>
          <w:tcPr>
            <w:tcW w:w="3487" w:type="dxa"/>
          </w:tcPr>
          <w:p w14:paraId="2AB076EC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ECF0191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67BFC9A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0D96937D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64A4D97B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58E73256" w14:textId="77777777" w:rsidTr="00DD3F5D">
        <w:tc>
          <w:tcPr>
            <w:tcW w:w="3487" w:type="dxa"/>
          </w:tcPr>
          <w:p w14:paraId="3DB9EDDB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20E6CAC5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0FDA3BC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2D7F37AB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048762D5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72533831" w14:textId="77777777" w:rsidTr="00DD3F5D">
        <w:tc>
          <w:tcPr>
            <w:tcW w:w="3487" w:type="dxa"/>
          </w:tcPr>
          <w:p w14:paraId="3882E67C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10D0E357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8AE2E3D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0D30A564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1E45AEE5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4EFC7F4F" w14:textId="77777777" w:rsidTr="00DD3F5D">
        <w:tc>
          <w:tcPr>
            <w:tcW w:w="3487" w:type="dxa"/>
          </w:tcPr>
          <w:p w14:paraId="7D9FA80F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70FF35D1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9C08233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394F87F7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3B1FD35E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3D020604" w14:textId="77777777" w:rsidTr="00DD3F5D">
        <w:tc>
          <w:tcPr>
            <w:tcW w:w="3487" w:type="dxa"/>
          </w:tcPr>
          <w:p w14:paraId="47ACE273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E782D11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365D677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24E185A6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7AD0F2DD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7FFC2D3D" w14:textId="77777777" w:rsidTr="00DD3F5D">
        <w:tc>
          <w:tcPr>
            <w:tcW w:w="3487" w:type="dxa"/>
          </w:tcPr>
          <w:p w14:paraId="11AD9981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BE6995E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8968B21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726464F9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1082AB8E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497D3DDE" w14:textId="77777777" w:rsidTr="00DD3F5D">
        <w:tc>
          <w:tcPr>
            <w:tcW w:w="3487" w:type="dxa"/>
          </w:tcPr>
          <w:p w14:paraId="08608861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7A5CB798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1FC3190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53063827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30A51E04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63A33439" w14:textId="77777777" w:rsidTr="00DD3F5D">
        <w:tc>
          <w:tcPr>
            <w:tcW w:w="3487" w:type="dxa"/>
          </w:tcPr>
          <w:p w14:paraId="64BB5340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0175A3C8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918E7DB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6B8378E0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2DC1172F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36A22DF3" w14:textId="77777777" w:rsidTr="00DD3F5D">
        <w:tc>
          <w:tcPr>
            <w:tcW w:w="3487" w:type="dxa"/>
          </w:tcPr>
          <w:p w14:paraId="071759DC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25DEF6A9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5A96B89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7F8F652C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3B29334F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171C80F4" w14:textId="77777777" w:rsidTr="00DD3F5D">
        <w:tc>
          <w:tcPr>
            <w:tcW w:w="3487" w:type="dxa"/>
          </w:tcPr>
          <w:p w14:paraId="06C98B5D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7CF41838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B520758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54F07D21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28FD43BD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7BE9" w:rsidRPr="008D48A3" w14:paraId="6DBF4547" w14:textId="77777777" w:rsidTr="00DD3F5D">
        <w:tc>
          <w:tcPr>
            <w:tcW w:w="3487" w:type="dxa"/>
          </w:tcPr>
          <w:p w14:paraId="3B8BDB92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7F733C16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2D52636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46278FCD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76C48F6D" w14:textId="77777777" w:rsidR="00157BE9" w:rsidRDefault="00157BE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DD19839" w14:textId="77777777" w:rsidR="006A7D10" w:rsidRPr="006A7D10" w:rsidRDefault="006A7D10">
      <w:pPr>
        <w:rPr>
          <w:rFonts w:ascii="TH SarabunPSK" w:hAnsi="TH SarabunPSK" w:cs="TH SarabunPSK"/>
          <w:sz w:val="12"/>
          <w:szCs w:val="12"/>
        </w:rPr>
      </w:pPr>
    </w:p>
    <w:sectPr w:rsidR="006A7D10" w:rsidRPr="006A7D10" w:rsidSect="008D48A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EF89" w14:textId="77777777" w:rsidR="00E66379" w:rsidRDefault="00E66379" w:rsidP="008D48A3">
      <w:pPr>
        <w:spacing w:after="0" w:line="240" w:lineRule="auto"/>
      </w:pPr>
      <w:r>
        <w:separator/>
      </w:r>
    </w:p>
  </w:endnote>
  <w:endnote w:type="continuationSeparator" w:id="0">
    <w:p w14:paraId="7D95E176" w14:textId="77777777" w:rsidR="00E66379" w:rsidRDefault="00E66379" w:rsidP="008D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A328" w14:textId="77777777" w:rsidR="00E66379" w:rsidRDefault="00E66379" w:rsidP="008D48A3">
      <w:pPr>
        <w:spacing w:after="0" w:line="240" w:lineRule="auto"/>
      </w:pPr>
      <w:r>
        <w:separator/>
      </w:r>
    </w:p>
  </w:footnote>
  <w:footnote w:type="continuationSeparator" w:id="0">
    <w:p w14:paraId="28618EC0" w14:textId="77777777" w:rsidR="00E66379" w:rsidRDefault="00E66379" w:rsidP="008D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F93A" w14:textId="77777777" w:rsidR="008D48A3" w:rsidRDefault="008D48A3">
    <w:pPr>
      <w:pStyle w:val="a3"/>
    </w:pPr>
    <w:r>
      <w:rPr>
        <w:rFonts w:hint="cs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667"/>
    <w:multiLevelType w:val="hybridMultilevel"/>
    <w:tmpl w:val="05060778"/>
    <w:lvl w:ilvl="0" w:tplc="B21A12C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862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3"/>
    <w:rsid w:val="00157BE9"/>
    <w:rsid w:val="002C0531"/>
    <w:rsid w:val="003A5F24"/>
    <w:rsid w:val="0046116B"/>
    <w:rsid w:val="00470BE1"/>
    <w:rsid w:val="00590A8D"/>
    <w:rsid w:val="005A31E5"/>
    <w:rsid w:val="00631E4C"/>
    <w:rsid w:val="006A7D10"/>
    <w:rsid w:val="006F2EC6"/>
    <w:rsid w:val="00743A89"/>
    <w:rsid w:val="00757154"/>
    <w:rsid w:val="00796506"/>
    <w:rsid w:val="00832509"/>
    <w:rsid w:val="00882B8F"/>
    <w:rsid w:val="008D48A3"/>
    <w:rsid w:val="00912C91"/>
    <w:rsid w:val="00A04722"/>
    <w:rsid w:val="00B50A61"/>
    <w:rsid w:val="00B80EDD"/>
    <w:rsid w:val="00C03A02"/>
    <w:rsid w:val="00C13C03"/>
    <w:rsid w:val="00CA55D3"/>
    <w:rsid w:val="00CB479E"/>
    <w:rsid w:val="00D448BE"/>
    <w:rsid w:val="00E66379"/>
    <w:rsid w:val="00E71363"/>
    <w:rsid w:val="00F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9C42"/>
  <w15:chartTrackingRefBased/>
  <w15:docId w15:val="{CD273901-1F2C-4320-A368-10EE335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48A3"/>
  </w:style>
  <w:style w:type="paragraph" w:styleId="a5">
    <w:name w:val="footer"/>
    <w:basedOn w:val="a"/>
    <w:link w:val="a6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48A3"/>
  </w:style>
  <w:style w:type="table" w:styleId="a7">
    <w:name w:val="Table Grid"/>
    <w:basedOn w:val="a1"/>
    <w:uiPriority w:val="39"/>
    <w:rsid w:val="008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31E5"/>
    <w:pPr>
      <w:ind w:left="720"/>
      <w:contextualSpacing/>
    </w:pPr>
  </w:style>
  <w:style w:type="paragraph" w:styleId="a9">
    <w:name w:val="No Spacing"/>
    <w:link w:val="aa"/>
    <w:uiPriority w:val="1"/>
    <w:qFormat/>
    <w:rsid w:val="00B80EDD"/>
    <w:pPr>
      <w:spacing w:after="0" w:line="240" w:lineRule="auto"/>
    </w:pPr>
    <w:rPr>
      <w:rFonts w:eastAsiaTheme="minorEastAsia"/>
    </w:rPr>
  </w:style>
  <w:style w:type="character" w:customStyle="1" w:styleId="aa">
    <w:name w:val="ไม่มีการเว้นระยะห่าง อักขระ"/>
    <w:link w:val="a9"/>
    <w:uiPriority w:val="1"/>
    <w:locked/>
    <w:rsid w:val="00B80E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dcterms:created xsi:type="dcterms:W3CDTF">2022-07-06T14:32:00Z</dcterms:created>
  <dcterms:modified xsi:type="dcterms:W3CDTF">2022-07-06T14:32:00Z</dcterms:modified>
</cp:coreProperties>
</file>