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2449" w14:textId="75980363" w:rsidR="002031C0" w:rsidRPr="005C020E" w:rsidRDefault="002031C0" w:rsidP="00DC7548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020E">
        <w:rPr>
          <w:rFonts w:ascii="TH SarabunIT๙" w:hAnsi="TH SarabunIT๙" w:cs="TH SarabunIT๙"/>
          <w:b/>
          <w:bCs/>
          <w:sz w:val="40"/>
          <w:szCs w:val="40"/>
        </w:rPr>
        <w:t xml:space="preserve">Policy </w:t>
      </w:r>
      <w:r w:rsidRPr="005C020E">
        <w:rPr>
          <w:rFonts w:ascii="TH SarabunIT๙" w:hAnsi="TH SarabunIT๙" w:cs="TH SarabunIT๙"/>
          <w:b/>
          <w:bCs/>
          <w:sz w:val="40"/>
          <w:szCs w:val="40"/>
          <w:cs/>
        </w:rPr>
        <w:t>ด้านนโยบาย</w:t>
      </w:r>
    </w:p>
    <w:p w14:paraId="68DBC8E3" w14:textId="20000214" w:rsidR="00DC7548" w:rsidRPr="005C020E" w:rsidRDefault="00DC7548" w:rsidP="00DC754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t>1. คณะเทคโนโลยีการเกษตร</w:t>
      </w:r>
    </w:p>
    <w:tbl>
      <w:tblPr>
        <w:tblStyle w:val="TableGrid"/>
        <w:tblW w:w="1323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0"/>
        <w:gridCol w:w="2160"/>
        <w:gridCol w:w="3420"/>
        <w:gridCol w:w="5300"/>
      </w:tblGrid>
      <w:tr w:rsidR="00DC7548" w:rsidRPr="005C020E" w14:paraId="138257A7" w14:textId="77777777" w:rsidTr="00DC7548">
        <w:trPr>
          <w:jc w:val="center"/>
        </w:trPr>
        <w:tc>
          <w:tcPr>
            <w:tcW w:w="2350" w:type="dxa"/>
            <w:shd w:val="clear" w:color="auto" w:fill="FFFFFF" w:themeFill="background1"/>
            <w:vAlign w:val="center"/>
          </w:tcPr>
          <w:p w14:paraId="371E8552" w14:textId="5F0E6E7F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8ED61BF" w14:textId="64AABF38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5CBB6C0" w14:textId="36A10E9F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300" w:type="dxa"/>
            <w:shd w:val="clear" w:color="auto" w:fill="FFFFFF" w:themeFill="background1"/>
            <w:vAlign w:val="center"/>
          </w:tcPr>
          <w:p w14:paraId="632EBFD6" w14:textId="5B7521DF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DC7548" w:rsidRPr="005C020E" w14:paraId="4BC95653" w14:textId="77777777" w:rsidTr="00DC7548">
        <w:trPr>
          <w:jc w:val="center"/>
        </w:trPr>
        <w:tc>
          <w:tcPr>
            <w:tcW w:w="2350" w:type="dxa"/>
            <w:shd w:val="clear" w:color="auto" w:fill="FFFFFF" w:themeFill="background1"/>
            <w:vAlign w:val="center"/>
          </w:tcPr>
          <w:p w14:paraId="1CB571DA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เรียนรู้ด้วยการปฏิบัติ  </w:t>
            </w:r>
          </w:p>
          <w:p w14:paraId="047E36E7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ฝึกหัดสร้างประสบการณ์ </w:t>
            </w:r>
          </w:p>
          <w:p w14:paraId="7EFB565D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สร้างงานเลี้ยงตน  </w:t>
            </w:r>
          </w:p>
          <w:p w14:paraId="5C2538DE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บริการชุมชน  </w:t>
            </w:r>
          </w:p>
          <w:p w14:paraId="22BF2D9D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บูรณาการศาสตร์สากล </w:t>
            </w:r>
          </w:p>
          <w:p w14:paraId="54FE150B" w14:textId="39B2FDCB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รับใช้สังคม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C4FDEEE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ผลิตบัณฑิตจิตอาสา</w:t>
            </w:r>
          </w:p>
          <w:p w14:paraId="121CA6F6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พัฒนาท้องถิ่น</w:t>
            </w:r>
          </w:p>
          <w:p w14:paraId="0F02A882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ด้วยความรู้คู่คุณธรรม</w:t>
            </w:r>
          </w:p>
          <w:p w14:paraId="552ED906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สร้างผู้นำชุมชน </w:t>
            </w:r>
          </w:p>
          <w:p w14:paraId="327A34FE" w14:textId="74073FFE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และแข่งขันได้ในสากล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FA26EED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๑. ผลิตบัณฑิตและสร้างโอกาสทางการศึกษาที่มีคุณภาพตามมาตรฐานวิชาการและเป็นผู้นำชุมชน</w:t>
            </w:r>
          </w:p>
          <w:p w14:paraId="1523B9B0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๒. วิจัย สร้างองค์ความรู้เพื่อพัฒนาท้องถิ่นและเชื่อมโยงเครือข่ายการวิจัย</w:t>
            </w:r>
          </w:p>
          <w:p w14:paraId="3FBBD3ED" w14:textId="38582690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๓. บริการวิชาการและถ่ายทอดเทคโนโลยี</w:t>
            </w:r>
          </w:p>
          <w:p w14:paraId="23BDFCD9" w14:textId="55C1E5F4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๔. ทำนุบำรุงศิลปะ วัฒนธรรมและสำนึกที่ดีต่อสังคม</w:t>
            </w:r>
          </w:p>
          <w:p w14:paraId="154FC0A1" w14:textId="4794D8D0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 สืบสานโครงการอันเนื่องมาจากแนวพระราชดำริและอนุรักษ์ทรัพยากรธรรมชาติและสิ่งแวดล้อมในท้องถิ่น</w:t>
            </w:r>
          </w:p>
        </w:tc>
        <w:tc>
          <w:tcPr>
            <w:tcW w:w="5300" w:type="dxa"/>
            <w:shd w:val="clear" w:color="auto" w:fill="FFFFFF" w:themeFill="background1"/>
            <w:vAlign w:val="center"/>
          </w:tcPr>
          <w:p w14:paraId="4B9F85F0" w14:textId="7C8272EF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๑ พัฒนาและยกระดับคุณภาพบัณฑิตให้เป็นไปตามมาตรฐานสากล</w:t>
            </w:r>
          </w:p>
          <w:p w14:paraId="41E21A29" w14:textId="07F6C1EE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๒ ยกระดับคุณภาพมาตรฐานการวิจัยสู่มาตรฐานสากล </w:t>
            </w:r>
          </w:p>
          <w:p w14:paraId="1A1265CC" w14:textId="26C9CF56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๓ พัฒนามาตรฐานการให้บริการเพื่อเป็นแหล่งถ่ายทอดเทคโนโลยี </w:t>
            </w:r>
          </w:p>
          <w:p w14:paraId="4ED800DA" w14:textId="44392D01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๔ ส่งเสริมและสืบสานมรดกทางศิลปะวัฒนธรรม ตลอดทั้งโครงการอันเนื่องมาจากแนวพระราชดำริ</w:t>
            </w:r>
          </w:p>
          <w:p w14:paraId="2F9D977D" w14:textId="493893FD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๕ ส่งเสริมการพัฒนามาตรฐาน อาจารย์และบุคลากรสายสนับสนุนทุกระดับสู่ความเป็นมืออาชีพ</w:t>
            </w:r>
          </w:p>
        </w:tc>
      </w:tr>
    </w:tbl>
    <w:p w14:paraId="7A84B667" w14:textId="63B24BF8" w:rsidR="00792477" w:rsidRDefault="00792477" w:rsidP="00792477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ปรัชญา </w:t>
      </w:r>
      <w:r w:rsidRPr="005C02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4" w:history="1"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http://agri.bru.ac.th/%e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8%9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b%e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3%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1%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8%8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a%e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8%8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d%e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2-%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7%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4%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aa%e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1%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2%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8%97%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1%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8%99%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e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0%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b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9%8</w:t>
        </w:r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c/</w:t>
        </w:r>
      </w:hyperlink>
    </w:p>
    <w:p w14:paraId="2BCAA6DA" w14:textId="0630027A" w:rsidR="00792477" w:rsidRPr="00792477" w:rsidRDefault="00792477" w:rsidP="00792477">
      <w:pPr>
        <w:shd w:val="clear" w:color="auto" w:fill="FFFFFF" w:themeFill="background1"/>
      </w:pPr>
      <w:r>
        <w:rPr>
          <w:rFonts w:ascii="TH SarabunIT๙" w:hAnsi="TH SarabunIT๙" w:cs="TH SarabunIT๙"/>
          <w:sz w:val="32"/>
          <w:szCs w:val="32"/>
          <w:cs/>
        </w:rPr>
        <w:t>วิสัยทัศ</w:t>
      </w:r>
      <w:r>
        <w:rPr>
          <w:rFonts w:ascii="TH SarabunIT๙" w:hAnsi="TH SarabunIT๙" w:cs="TH SarabunIT๙" w:hint="cs"/>
          <w:sz w:val="32"/>
          <w:szCs w:val="32"/>
          <w:cs/>
        </w:rPr>
        <w:t>น์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792477">
        <w:rPr>
          <w:rFonts w:ascii="TH SarabunIT๙" w:hAnsi="TH SarabunIT๙" w:cs="TH SarabunIT๙"/>
          <w:sz w:val="32"/>
          <w:szCs w:val="32"/>
        </w:rPr>
        <w:t>http://agri.bru.ac.th/%e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a</w:t>
      </w:r>
      <w:r w:rsidRPr="00792477">
        <w:rPr>
          <w:rFonts w:ascii="TH SarabunIT๙" w:hAnsi="TH SarabunIT๙" w:cs="TH SarabunIT๙"/>
          <w:sz w:val="32"/>
          <w:szCs w:val="32"/>
          <w:cs/>
        </w:rPr>
        <w:t>7%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4%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a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1%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a</w:t>
      </w:r>
      <w:r w:rsidRPr="00792477">
        <w:rPr>
          <w:rFonts w:ascii="TH SarabunIT๙" w:hAnsi="TH SarabunIT๙" w:cs="TH SarabunIT๙"/>
          <w:sz w:val="32"/>
          <w:szCs w:val="32"/>
          <w:cs/>
        </w:rPr>
        <w:t>2%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8%97%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1%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a</w:t>
      </w:r>
      <w:r w:rsidRPr="00792477">
        <w:rPr>
          <w:rFonts w:ascii="TH SarabunIT๙" w:hAnsi="TH SarabunIT๙" w:cs="TH SarabunIT๙"/>
          <w:sz w:val="32"/>
          <w:szCs w:val="32"/>
          <w:cs/>
        </w:rPr>
        <w:t>8%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8%99%</w:t>
      </w:r>
      <w:r w:rsidRPr="00792477">
        <w:rPr>
          <w:rFonts w:ascii="TH SarabunIT๙" w:hAnsi="TH SarabunIT๙" w:cs="TH SarabunIT๙"/>
          <w:sz w:val="32"/>
          <w:szCs w:val="32"/>
        </w:rPr>
        <w:t>e</w:t>
      </w:r>
      <w:r w:rsidRPr="00792477">
        <w:rPr>
          <w:rFonts w:ascii="TH SarabunIT๙" w:hAnsi="TH SarabunIT๙" w:cs="TH SarabunIT๙"/>
          <w:sz w:val="32"/>
          <w:szCs w:val="32"/>
          <w:cs/>
        </w:rPr>
        <w:t>0%</w:t>
      </w:r>
      <w:r w:rsidRPr="00792477">
        <w:rPr>
          <w:rFonts w:ascii="TH SarabunIT๙" w:hAnsi="TH SarabunIT๙" w:cs="TH SarabunIT๙"/>
          <w:sz w:val="32"/>
          <w:szCs w:val="32"/>
        </w:rPr>
        <w:t>b</w:t>
      </w:r>
      <w:r w:rsidRPr="00792477">
        <w:rPr>
          <w:rFonts w:ascii="TH SarabunIT๙" w:hAnsi="TH SarabunIT๙" w:cs="TH SarabunIT๙"/>
          <w:sz w:val="32"/>
          <w:szCs w:val="32"/>
          <w:cs/>
        </w:rPr>
        <w:t>9%8</w:t>
      </w:r>
      <w:r w:rsidRPr="00792477">
        <w:rPr>
          <w:rFonts w:ascii="TH SarabunIT๙" w:hAnsi="TH SarabunIT๙" w:cs="TH SarabunIT๙"/>
          <w:sz w:val="32"/>
          <w:szCs w:val="32"/>
        </w:rPr>
        <w:t>c/</w:t>
      </w:r>
    </w:p>
    <w:p w14:paraId="39D92E86" w14:textId="32649E60" w:rsidR="005C020E" w:rsidRPr="005C020E" w:rsidRDefault="00792477" w:rsidP="00792477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hyperlink r:id="rId5" w:history="1">
        <w:r w:rsidRPr="00710645">
          <w:rPr>
            <w:rStyle w:val="Hyperlink"/>
            <w:rFonts w:ascii="TH SarabunIT๙" w:hAnsi="TH SarabunIT๙" w:cs="TH SarabunIT๙"/>
            <w:sz w:val="32"/>
            <w:szCs w:val="32"/>
          </w:rPr>
          <w:t>http://agri.bru.ac.th/%e0%b8%9e%e0%b8%b1%e0%b8%99%e0%b8%98%e0%b8%81%e0%b8%b4%e0%b8%88/</w:t>
        </w:r>
      </w:hyperlink>
    </w:p>
    <w:p w14:paraId="48D2DDD8" w14:textId="77777777" w:rsidR="00792477" w:rsidRDefault="007924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F321371" w14:textId="4A1954B1" w:rsidR="00DC7548" w:rsidRPr="005C020E" w:rsidRDefault="00DC7548" w:rsidP="00DC754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lastRenderedPageBreak/>
        <w:t>2. คณะเทคโนโลยีอุตสาหกรรม</w:t>
      </w:r>
    </w:p>
    <w:tbl>
      <w:tblPr>
        <w:tblStyle w:val="TableGrid"/>
        <w:tblW w:w="129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55"/>
        <w:gridCol w:w="2160"/>
        <w:gridCol w:w="3510"/>
        <w:gridCol w:w="5135"/>
      </w:tblGrid>
      <w:tr w:rsidR="005C020E" w:rsidRPr="005C020E" w14:paraId="4739F2E2" w14:textId="77777777" w:rsidTr="002F5782">
        <w:trPr>
          <w:jc w:val="center"/>
        </w:trPr>
        <w:tc>
          <w:tcPr>
            <w:tcW w:w="2155" w:type="dxa"/>
            <w:shd w:val="clear" w:color="auto" w:fill="FFFFFF" w:themeFill="background1"/>
          </w:tcPr>
          <w:p w14:paraId="3017620F" w14:textId="64AA5B46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  <w:shd w:val="clear" w:color="auto" w:fill="FFFFFF" w:themeFill="background1"/>
          </w:tcPr>
          <w:p w14:paraId="0C19A415" w14:textId="767C6777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  <w:shd w:val="clear" w:color="auto" w:fill="FFFFFF" w:themeFill="background1"/>
          </w:tcPr>
          <w:p w14:paraId="4EB869CF" w14:textId="1D9A34AC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135" w:type="dxa"/>
            <w:shd w:val="clear" w:color="auto" w:fill="FFFFFF" w:themeFill="background1"/>
          </w:tcPr>
          <w:p w14:paraId="13BFFC2C" w14:textId="3FE36873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DC7548" w:rsidRPr="005C020E" w14:paraId="3BC33BCA" w14:textId="77777777" w:rsidTr="00DC7548">
        <w:trPr>
          <w:jc w:val="center"/>
        </w:trPr>
        <w:tc>
          <w:tcPr>
            <w:tcW w:w="2155" w:type="dxa"/>
            <w:shd w:val="clear" w:color="auto" w:fill="FFFFFF" w:themeFill="background1"/>
            <w:vAlign w:val="center"/>
          </w:tcPr>
          <w:p w14:paraId="44D33619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มุ่งผลิตบัณฑิตทางเทคโนโลยีอุตสาหกรรม เพื่อพัฒนาท้องถิ่น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5CF47A1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คณะเทคโนโลยีอุตสาหกรรม  มหาวิทยาลัยราชภัฏบุรีรัมย์ ผลิตบัณฑิตที่เป็นคนดี  คนเก่ง สามารถนำความรู้และเทคโนโลยีมาใช้เพื่อการพัฒนาคุณภาพชีวิตของคนในสังคม และสิ่งแวดล้อมของท้องถิ่นได้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BFBD091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คณะเทคโนโลยีอุตสาหกรรม มหาวิทยาลัยราชภัฏบุรีรัมย์  มุ่งศึกษาค้นคว้าวิจัย  ถ่ายทอดความรู้ และพัฒนาวิชาการทางด้านเทคโนโลยีอุตสาหกรรม  เพื่อสร้างบัณฑิตให้มีทักษะและกระบวนการทางเทคโนโลยีอุตสาหกรรมที่เป็นประโยชน์ต่อการพัฒนาทรัพยากรมนุษย์ ทรัพยากรธรรมชาติสิ่งแวดล้อม วัฒนธรรม และภูมิปัญญาท้องถิ่น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767D25DC" w14:textId="3CD9E8F3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1 พัฒนาและยกระดับคุณภาพบัณฑิต</w:t>
            </w:r>
          </w:p>
          <w:p w14:paraId="3A226B4C" w14:textId="0593659E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2 พัฒนาและยกระดับงานวิจัยบนฐานเศรษฐกิจสร้างสรรค์</w:t>
            </w:r>
          </w:p>
          <w:p w14:paraId="557B1E8C" w14:textId="4C454781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3 พัฒนาคุณภาพการบริการวิชาการและถ่ายทอดเทคโนโลยี</w:t>
            </w:r>
          </w:p>
          <w:p w14:paraId="6F4FB5D3" w14:textId="52D566A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4 ส่งเสริม  สืบสานและสร้างมาตรฐานทางศิลปะวัฒนธรรมอีสานใต้</w:t>
            </w:r>
          </w:p>
          <w:p w14:paraId="5FFF5F1B" w14:textId="7AFE9285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5 พัฒนาระบบบริหารจัดการตามหลักธรรมาภิบาล</w:t>
            </w:r>
          </w:p>
          <w:p w14:paraId="62F06799" w14:textId="2137A6FC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ประเด็นยุทธศาสตร์ที่ 6 ปรับระบบทรัพยากรและการลงทุนเพื่อพึ่งพาตนเอง</w:t>
            </w:r>
          </w:p>
        </w:tc>
      </w:tr>
    </w:tbl>
    <w:p w14:paraId="402DD43F" w14:textId="36EC4292" w:rsidR="00DC7548" w:rsidRPr="005C020E" w:rsidRDefault="00DC7548" w:rsidP="00792477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25A913A9" w14:textId="3F765A0B" w:rsidR="00DC7548" w:rsidRPr="005C020E" w:rsidRDefault="00DC7548" w:rsidP="00792477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3A692493" w14:textId="6EACE74D" w:rsidR="005C020E" w:rsidRPr="005C020E" w:rsidRDefault="005C020E" w:rsidP="00DC7548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14:paraId="7A32753F" w14:textId="7CC8F0E3" w:rsidR="005C020E" w:rsidRPr="005C020E" w:rsidRDefault="005C020E" w:rsidP="00DC7548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14:paraId="43CE302C" w14:textId="5BDAA6FD" w:rsidR="005C020E" w:rsidRPr="005C020E" w:rsidRDefault="005C020E" w:rsidP="00DC7548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14:paraId="6E452FB8" w14:textId="77777777" w:rsidR="005C020E" w:rsidRPr="005C020E" w:rsidRDefault="005C020E" w:rsidP="00DC7548">
      <w:pPr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14:paraId="69E99EAA" w14:textId="77777777" w:rsidR="00792477" w:rsidRDefault="007924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2EFBFDD" w14:textId="20C2BD6C" w:rsidR="00DC7548" w:rsidRPr="005C020E" w:rsidRDefault="00DC7548" w:rsidP="00DC754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lastRenderedPageBreak/>
        <w:t>3. คณะพยาบาลศาสตร์</w:t>
      </w:r>
    </w:p>
    <w:tbl>
      <w:tblPr>
        <w:tblStyle w:val="TableGrid"/>
        <w:tblW w:w="12425" w:type="dxa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3510"/>
        <w:gridCol w:w="4870"/>
      </w:tblGrid>
      <w:tr w:rsidR="005C020E" w:rsidRPr="005C020E" w14:paraId="4AD3EFB8" w14:textId="77777777" w:rsidTr="00A14F82">
        <w:trPr>
          <w:jc w:val="center"/>
        </w:trPr>
        <w:tc>
          <w:tcPr>
            <w:tcW w:w="1885" w:type="dxa"/>
          </w:tcPr>
          <w:p w14:paraId="66FB30B9" w14:textId="72C021C7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</w:tcPr>
          <w:p w14:paraId="4D890AC3" w14:textId="4FDCBE30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</w:tcPr>
          <w:p w14:paraId="1D6EC7B7" w14:textId="62790AAE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870" w:type="dxa"/>
          </w:tcPr>
          <w:p w14:paraId="3DF06809" w14:textId="589BADD8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DC7548" w:rsidRPr="005C020E" w14:paraId="6A142101" w14:textId="77777777" w:rsidTr="005C020E">
        <w:trPr>
          <w:jc w:val="center"/>
        </w:trPr>
        <w:tc>
          <w:tcPr>
            <w:tcW w:w="1885" w:type="dxa"/>
            <w:vAlign w:val="center"/>
          </w:tcPr>
          <w:p w14:paraId="16D48BC0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มุ่งผลิตบัณฑิตทางการพยาบาลที่มีคุณภาพ มีคุณธรรม นำสุขภาพสู่ประชาชน</w:t>
            </w:r>
          </w:p>
        </w:tc>
        <w:tc>
          <w:tcPr>
            <w:tcW w:w="2160" w:type="dxa"/>
            <w:vAlign w:val="center"/>
          </w:tcPr>
          <w:p w14:paraId="73021047" w14:textId="77777777" w:rsidR="00DC7548" w:rsidRPr="005C020E" w:rsidRDefault="00DC7548" w:rsidP="00DC754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เป็นสถาบันผลิตบัณฑิตพยาบาลเพื่อชุมชนที่มีคุณภาพ</w:t>
            </w:r>
          </w:p>
        </w:tc>
        <w:tc>
          <w:tcPr>
            <w:tcW w:w="3510" w:type="dxa"/>
            <w:vAlign w:val="center"/>
          </w:tcPr>
          <w:p w14:paraId="31375EE3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1) ผลิตบัณฑิตด้านพยาบาลศาสตร์ที่มีความรู้ คู่คุณธรรมและมีคุณภาพตามมาตรฐานวิชาชีพ</w:t>
            </w:r>
          </w:p>
          <w:p w14:paraId="343FEBE1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2) วิจัยและพัฒนานวัตกรรมเพื่อสร้างองค์ความรู้สู่การพัฒนาสุขภาพของชุมชน</w:t>
            </w:r>
          </w:p>
          <w:p w14:paraId="1348E02C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3) บริการวิชาการและเป็นแหล่งเรียนรู้ทางวิทยาศาสตร์สุขภาพแก่ชุมชน</w:t>
            </w:r>
          </w:p>
          <w:p w14:paraId="6DCCABC2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4) ส่งเสริม สืบสาน ทำนุบำรุงศิลปวัฒนธรรมไทยและภูมิปัญญาท้องถิ่น</w:t>
            </w:r>
          </w:p>
          <w:p w14:paraId="5FE61F05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5) การบริหารจัดการองค์กรอย่างมีประสิทธิภาพและมีธรรมาภิบาล</w:t>
            </w:r>
          </w:p>
        </w:tc>
        <w:tc>
          <w:tcPr>
            <w:tcW w:w="4870" w:type="dxa"/>
            <w:vAlign w:val="center"/>
          </w:tcPr>
          <w:p w14:paraId="1A40F23D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เพื่อผลิตบัณฑิตทางการพยาบาลที่มีคุณธรรมและความรู้ความสามารถในการให้บริการสุขภาพแบบองค์รวม เพื่อพัฒนาคุณภาพชีวิตของบุคคลและชุมชน ดังต่อไปนี้ </w:t>
            </w:r>
          </w:p>
          <w:p w14:paraId="4899C575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1) เพื่อผลิตบัณฑิตระดับปริญญาตรีด้านพยาบาลศาสตร์ ให้มีความรู้ ความสามารถทางวิชาการ การคิดวิเคราะห์อย่างเป็นระบบ มีเหตุ มีผล การทำงานร่วมกับบุคคลอื่นในวิชาชีพและต่างวิชาชีพได้อย่างมีความสุขและมีทักษะในการประกอบวิชาชีพพยาบาลอย่างมีคุณธรรมและจริยธรรม มีจิตอาสารับใช้ชุมชน มีความเป็นผู้นำและสามารถเรียนรู้ด้วยตนเองตลอดชีวิต </w:t>
            </w:r>
          </w:p>
          <w:p w14:paraId="4E38F54A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2) เพื่อจัดการศึกษาที่มีคุณภาพตามกรอบมาตรฐานคุณวุฒิระดับอุดมศึกษา และตามเกณฑ์ที่สำนักงานคณะกรรมการอุดมศึกษาและสภาการพยาบาลกำหนด </w:t>
            </w:r>
          </w:p>
          <w:p w14:paraId="7A270546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3) เพื่อผลิตงานวิจัยให้เป็นที่เชื่อถือและยอมรับทางด้านวิชาการ โดยอาศัยความร่วมมือของบุคลากรและทรัพยากรที่มีอยู่ภายในและภายนอกองค์กรเพื่อให้ได้ผลงานวิจัยที่มีคุณภาพทั้งในระดับประเทศ และต่างประเทศ</w:t>
            </w:r>
          </w:p>
          <w:p w14:paraId="46025620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4) ให้บริการวิชาการด้านการพยาบาลแก่สังคมบนพื้นฐานความรู้ทางวิชาการและทักษะด้านวิชาชีพตามความต้องการของประชาชนในท้องถิ่นและชุมชน</w:t>
            </w:r>
          </w:p>
          <w:p w14:paraId="62AEE1AA" w14:textId="77777777" w:rsidR="00DC7548" w:rsidRPr="005C020E" w:rsidRDefault="00DC7548" w:rsidP="00DC754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5) ส่งเสริม สืบสาน ทำนุบำรุงศิลปวัฒนธรรม และภูมิปัญญาท้องถิ่น</w:t>
            </w:r>
          </w:p>
        </w:tc>
      </w:tr>
    </w:tbl>
    <w:p w14:paraId="4513B739" w14:textId="125A3F15" w:rsidR="00354BB5" w:rsidRDefault="00354BB5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lastRenderedPageBreak/>
        <w:t>ปรัชญา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BB5">
        <w:rPr>
          <w:rFonts w:ascii="TH SarabunIT๙" w:hAnsi="TH SarabunIT๙" w:cs="TH SarabunIT๙"/>
          <w:sz w:val="32"/>
          <w:szCs w:val="32"/>
        </w:rPr>
        <w:t>http://nursing.bru.ac.th/%e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</w:t>
      </w:r>
      <w:r w:rsidRPr="00354BB5">
        <w:rPr>
          <w:rFonts w:ascii="TH SarabunIT๙" w:hAnsi="TH SarabunIT๙" w:cs="TH SarabunIT๙"/>
          <w:sz w:val="32"/>
          <w:szCs w:val="32"/>
        </w:rPr>
        <w:t>b%e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a</w:t>
      </w:r>
      <w:r w:rsidRPr="00354BB5">
        <w:rPr>
          <w:rFonts w:ascii="TH SarabunIT๙" w:hAnsi="TH SarabunIT๙" w:cs="TH SarabunIT๙"/>
          <w:sz w:val="32"/>
          <w:szCs w:val="32"/>
          <w:cs/>
        </w:rPr>
        <w:t>3%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1%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8%8</w:t>
      </w:r>
      <w:r w:rsidRPr="00354BB5">
        <w:rPr>
          <w:rFonts w:ascii="TH SarabunIT๙" w:hAnsi="TH SarabunIT๙" w:cs="TH SarabunIT๙"/>
          <w:sz w:val="32"/>
          <w:szCs w:val="32"/>
        </w:rPr>
        <w:t>a%e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8%8</w:t>
      </w:r>
      <w:r w:rsidRPr="00354BB5">
        <w:rPr>
          <w:rFonts w:ascii="TH SarabunIT๙" w:hAnsi="TH SarabunIT๙" w:cs="TH SarabunIT๙"/>
          <w:sz w:val="32"/>
          <w:szCs w:val="32"/>
        </w:rPr>
        <w:t>d%e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2-%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a</w:t>
      </w:r>
      <w:r w:rsidRPr="00354BB5">
        <w:rPr>
          <w:rFonts w:ascii="TH SarabunIT๙" w:hAnsi="TH SarabunIT๙" w:cs="TH SarabunIT๙"/>
          <w:sz w:val="32"/>
          <w:szCs w:val="32"/>
          <w:cs/>
        </w:rPr>
        <w:t>7%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4%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aa%e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1%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a</w:t>
      </w:r>
      <w:r w:rsidRPr="00354BB5">
        <w:rPr>
          <w:rFonts w:ascii="TH SarabunIT๙" w:hAnsi="TH SarabunIT๙" w:cs="TH SarabunIT๙"/>
          <w:sz w:val="32"/>
          <w:szCs w:val="32"/>
          <w:cs/>
        </w:rPr>
        <w:t>2%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8%97%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1%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a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8%99%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9%8</w:t>
      </w:r>
      <w:r w:rsidRPr="00354BB5">
        <w:rPr>
          <w:rFonts w:ascii="TH SarabunIT๙" w:hAnsi="TH SarabunIT๙" w:cs="TH SarabunIT๙"/>
          <w:sz w:val="32"/>
          <w:szCs w:val="32"/>
        </w:rPr>
        <w:t>c-%e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</w:t>
      </w:r>
      <w:r w:rsidRPr="00354BB5">
        <w:rPr>
          <w:rFonts w:ascii="TH SarabunIT๙" w:hAnsi="TH SarabunIT๙" w:cs="TH SarabunIT๙"/>
          <w:sz w:val="32"/>
          <w:szCs w:val="32"/>
        </w:rPr>
        <w:t>e%e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1%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8%99%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8%98%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8%81%</w:t>
      </w:r>
      <w:r w:rsidRPr="00354BB5">
        <w:rPr>
          <w:rFonts w:ascii="TH SarabunIT๙" w:hAnsi="TH SarabunIT๙" w:cs="TH SarabunIT๙"/>
          <w:sz w:val="32"/>
          <w:szCs w:val="32"/>
        </w:rPr>
        <w:t>e</w:t>
      </w:r>
      <w:r w:rsidRPr="00354BB5">
        <w:rPr>
          <w:rFonts w:ascii="TH SarabunIT๙" w:hAnsi="TH SarabunIT๙" w:cs="TH SarabunIT๙"/>
          <w:sz w:val="32"/>
          <w:szCs w:val="32"/>
          <w:cs/>
        </w:rPr>
        <w:t>0%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8%</w:t>
      </w:r>
      <w:r w:rsidRPr="00354BB5">
        <w:rPr>
          <w:rFonts w:ascii="TH SarabunIT๙" w:hAnsi="TH SarabunIT๙" w:cs="TH SarabunIT๙"/>
          <w:sz w:val="32"/>
          <w:szCs w:val="32"/>
        </w:rPr>
        <w:t>b</w:t>
      </w:r>
      <w:r w:rsidRPr="00354BB5">
        <w:rPr>
          <w:rFonts w:ascii="TH SarabunIT๙" w:hAnsi="TH SarabunIT๙" w:cs="TH SarabunIT๙"/>
          <w:sz w:val="32"/>
          <w:szCs w:val="32"/>
          <w:cs/>
        </w:rPr>
        <w:t>4/</w:t>
      </w:r>
    </w:p>
    <w:p w14:paraId="7246702D" w14:textId="77777777" w:rsidR="00354BB5" w:rsidRDefault="00354B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733E3C6" w14:textId="2068DF2C" w:rsidR="00DC7548" w:rsidRPr="005C020E" w:rsidRDefault="005C020E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lastRenderedPageBreak/>
        <w:t>4. คณะวิทยาศาสตร์</w:t>
      </w:r>
    </w:p>
    <w:tbl>
      <w:tblPr>
        <w:tblStyle w:val="TableGrid"/>
        <w:tblW w:w="12425" w:type="dxa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3510"/>
        <w:gridCol w:w="4870"/>
      </w:tblGrid>
      <w:tr w:rsidR="005C020E" w:rsidRPr="005C020E" w14:paraId="610F798F" w14:textId="77777777" w:rsidTr="00141B5D">
        <w:trPr>
          <w:jc w:val="center"/>
        </w:trPr>
        <w:tc>
          <w:tcPr>
            <w:tcW w:w="1885" w:type="dxa"/>
          </w:tcPr>
          <w:p w14:paraId="07021839" w14:textId="00A9E6C6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</w:tcPr>
          <w:p w14:paraId="7667E70B" w14:textId="1106E3BE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</w:tcPr>
          <w:p w14:paraId="0B1794E0" w14:textId="505BB123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870" w:type="dxa"/>
          </w:tcPr>
          <w:p w14:paraId="22B6FCDD" w14:textId="68A76B22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5C020E" w:rsidRPr="005C020E" w14:paraId="2B30CCC5" w14:textId="77777777" w:rsidTr="00742DEA">
        <w:trPr>
          <w:jc w:val="center"/>
        </w:trPr>
        <w:tc>
          <w:tcPr>
            <w:tcW w:w="1885" w:type="dxa"/>
            <w:vAlign w:val="center"/>
          </w:tcPr>
          <w:p w14:paraId="29B74389" w14:textId="7669B03E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วิชาการและวิชาชีพดี วิจัยเด่น เน้นคุณธรรมจริยธรรม เพื่อพัฒนาท้องถิ่นสู่สากล</w:t>
            </w:r>
          </w:p>
        </w:tc>
        <w:tc>
          <w:tcPr>
            <w:tcW w:w="2160" w:type="dxa"/>
            <w:vAlign w:val="center"/>
          </w:tcPr>
          <w:p w14:paraId="76A6976A" w14:textId="6FD9BD75" w:rsidR="005C020E" w:rsidRPr="005C020E" w:rsidRDefault="005C020E" w:rsidP="005C020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2565 คณะวิทยาการจัดการ มหาวิทยาลัยราชภัฏบุรีรัมย์ เป็นที่ยอมรับทางวิชาการ วิชาชีพและวิจัยในด้านสหวิทยาการจัดการของภาคตะวันออกเฉียงเหนือ เพื่อการพัฒนาท้องถิ่นและแข่งขันได้ ในระดับสากล</w:t>
            </w:r>
          </w:p>
        </w:tc>
        <w:tc>
          <w:tcPr>
            <w:tcW w:w="3510" w:type="dxa"/>
            <w:vAlign w:val="center"/>
          </w:tcPr>
          <w:p w14:paraId="13118D86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คณะวิทยาการจัดการ กำหนดพันธกิจที่สำคัญเพื่อสนองต่อความต้องการของท้องถิ่นและแข่งขันได้ในระดับสากลไว้ </w:t>
            </w:r>
          </w:p>
          <w:p w14:paraId="236F1610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5 ประการดังนี้</w:t>
            </w:r>
          </w:p>
          <w:p w14:paraId="77AE291E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1) ผลิตบัณฑิตที่มีคุณภาพตามมาตรฐานวิชาการและวิชาชีพ</w:t>
            </w:r>
          </w:p>
          <w:p w14:paraId="6F6C64C6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2) วิจัยสร้างองค์ความรู้เพื่อพัฒนาท้องถิ่นและเชื่อมโยงเครือข่ายการวิจัย</w:t>
            </w:r>
          </w:p>
          <w:p w14:paraId="2C62E9F4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3) บริการวิชาการยกระดับและเสริมสร้างความเข้มแข็งของชุมชนรวมถึงประกอบการให้แข่งขันได้</w:t>
            </w:r>
          </w:p>
          <w:p w14:paraId="69B61060" w14:textId="77777777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4) อนุรักษ์ศิลปวัฒนธรรม ส่งเสริม สืบสาน และยกระดับภูมิปัญญาท้องถิ่น</w:t>
            </w:r>
          </w:p>
          <w:p w14:paraId="700BA3A2" w14:textId="089F31CF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5) ส่งเสริม สืบสานโครงการอันเนื่องมาจากแนวพระราชดำริ สนับสนุนและมีส่วนร่วมในการบริหารจัดการทรัพยากรธรรมชาติและสิ่งแวดล้อมในท้องถิ่น</w:t>
            </w:r>
          </w:p>
        </w:tc>
        <w:tc>
          <w:tcPr>
            <w:tcW w:w="4870" w:type="dxa"/>
            <w:vAlign w:val="center"/>
          </w:tcPr>
          <w:p w14:paraId="3A87BB64" w14:textId="77777777" w:rsidR="001F7051" w:rsidRDefault="005C020E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เป้าหมายหลักที่สำคัญ พ.ศ. 2561-2565 </w:t>
            </w:r>
          </w:p>
          <w:p w14:paraId="317FFE3F" w14:textId="6CC41C8A" w:rsidR="005C020E" w:rsidRPr="005C020E" w:rsidRDefault="005C020E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020E">
              <w:rPr>
                <w:rFonts w:ascii="TH SarabunIT๙" w:hAnsi="TH SarabunIT๙" w:cs="TH SarabunIT๙"/>
                <w:sz w:val="32"/>
                <w:szCs w:val="32"/>
              </w:rPr>
              <w:t>Primary Goal</w:t>
            </w: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6499513" w14:textId="33F76C92" w:rsidR="005C020E" w:rsidRPr="005C020E" w:rsidRDefault="005C020E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1) คณะเป็นที่ยอมรับของสังคมในทางวิชาชีพ และวิจัยทางด้านสหวิทยาการจัดการ</w:t>
            </w:r>
          </w:p>
          <w:p w14:paraId="1FE8B9BE" w14:textId="53BB1D8C" w:rsidR="005C020E" w:rsidRPr="005C020E" w:rsidRDefault="001F7051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C020E"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2) มีความพร้อมทางด้านวิชาชีพและวิจัยเพื่อพัฒนาการเข้าสู่ประชาคมอาเซียน</w:t>
            </w:r>
          </w:p>
          <w:p w14:paraId="3E2A7E92" w14:textId="1AA622E7" w:rsidR="005C020E" w:rsidRPr="005C020E" w:rsidRDefault="001F7051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C020E"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3) เป็นแหล่งเรียนรู้ ภูมิปัญญาของชุมชนและท้องถิ่น</w:t>
            </w:r>
          </w:p>
          <w:p w14:paraId="7F468AFD" w14:textId="18EDE461" w:rsidR="005C020E" w:rsidRPr="005C020E" w:rsidRDefault="001F7051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C020E"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4) ส่งเสริมสืบสานอนุรักษ์ศิลปวัฒนธรรมและยกระดับคุณภาพชีวิต</w:t>
            </w:r>
          </w:p>
          <w:p w14:paraId="09916DDF" w14:textId="235E1E7B" w:rsidR="005C020E" w:rsidRPr="005C020E" w:rsidRDefault="001F7051" w:rsidP="005C020E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C020E"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5) ดำเนินรอยตามศาสตร์พระราชา เน้นหลักเศรษฐกิจพอเพียงของชุมชน รู้รัก สามัคคี โปร่งใส ตรวจสอบได้</w:t>
            </w:r>
          </w:p>
        </w:tc>
      </w:tr>
    </w:tbl>
    <w:p w14:paraId="6CE349DB" w14:textId="77777777" w:rsidR="00354BB5" w:rsidRDefault="00354BB5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0892E905" w14:textId="66954D3E" w:rsidR="005C020E" w:rsidRDefault="00354BB5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t>ปรัชญา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BB5">
        <w:rPr>
          <w:rFonts w:ascii="TH SarabunIT๙" w:hAnsi="TH SarabunIT๙" w:cs="TH SarabunIT๙"/>
          <w:sz w:val="32"/>
          <w:szCs w:val="32"/>
        </w:rPr>
        <w:t>http://science.bru.ac.th/about/general/</w:t>
      </w:r>
    </w:p>
    <w:p w14:paraId="2F2AA695" w14:textId="12457A79" w:rsidR="001F7051" w:rsidRDefault="001F7051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0E782D5B" w14:textId="3370B4C8" w:rsidR="001F7051" w:rsidRDefault="001F7051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05D42364" w14:textId="365E78CA" w:rsidR="001F7051" w:rsidRDefault="001F7051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614C9F78" w14:textId="2E4BF62F" w:rsidR="001F7051" w:rsidRDefault="001F7051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คณะวิทยาการจัดการ</w:t>
      </w:r>
    </w:p>
    <w:tbl>
      <w:tblPr>
        <w:tblStyle w:val="TableGrid"/>
        <w:tblW w:w="12425" w:type="dxa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3510"/>
        <w:gridCol w:w="4870"/>
      </w:tblGrid>
      <w:tr w:rsidR="001F7051" w:rsidRPr="005C020E" w14:paraId="1822002A" w14:textId="77777777" w:rsidTr="000A192C">
        <w:trPr>
          <w:jc w:val="center"/>
        </w:trPr>
        <w:tc>
          <w:tcPr>
            <w:tcW w:w="1885" w:type="dxa"/>
          </w:tcPr>
          <w:p w14:paraId="5B4AB649" w14:textId="64263366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</w:tcPr>
          <w:p w14:paraId="5C3FF23F" w14:textId="288EC731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</w:tcPr>
          <w:p w14:paraId="1C3D5206" w14:textId="087C754D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870" w:type="dxa"/>
          </w:tcPr>
          <w:p w14:paraId="778082AC" w14:textId="29ACBDED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1F7051" w:rsidRPr="005C020E" w14:paraId="36B8D761" w14:textId="77777777" w:rsidTr="00742DEA">
        <w:trPr>
          <w:jc w:val="center"/>
        </w:trPr>
        <w:tc>
          <w:tcPr>
            <w:tcW w:w="1885" w:type="dxa"/>
            <w:vAlign w:val="center"/>
          </w:tcPr>
          <w:p w14:paraId="6B6D1283" w14:textId="1535930F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คณะวิทยาศาสตร์มุ่งผลิตบัณฑิตที่มีความรู้ คู่คุณธรรม และผลิตงานวิจัยคุณภาพ เพื่อการพัฒนาท้องถิ่น</w:t>
            </w:r>
          </w:p>
        </w:tc>
        <w:tc>
          <w:tcPr>
            <w:tcW w:w="2160" w:type="dxa"/>
            <w:vAlign w:val="center"/>
          </w:tcPr>
          <w:p w14:paraId="526C21D3" w14:textId="363F148B" w:rsidR="001F7051" w:rsidRPr="005C020E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2565 คณะวิทยาศาสตร์ มหาวิทยาลัยราชภัฏบุรีรัมย์ เป็นองค์กรที่มีความเป็นเลิศด้านการสอนและการวิจัย ผลิตบัณฑิตได้มาตรฐานวิชาการ เพื่อพัฒนาท้องถิ่นสามารถแข่งขันในระดับสากล</w:t>
            </w:r>
          </w:p>
        </w:tc>
        <w:tc>
          <w:tcPr>
            <w:tcW w:w="3510" w:type="dxa"/>
            <w:vAlign w:val="center"/>
          </w:tcPr>
          <w:p w14:paraId="3D97B93B" w14:textId="77777777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 ได้กำหนดพันธกิจที่สำคัญเพื่อสนองต่อความต้องการของท้องถิ่นและแข่งขันได้ในระดับสากลไว้ 5 ประการดังนี้</w:t>
            </w:r>
          </w:p>
          <w:p w14:paraId="00A9D93D" w14:textId="428CE4D8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ผลิตบัณฑิตที่มีความรู้ตามมาตรฐานวิชาการ มีคุณธรรมตามจรรยาบรรณวิชาชีพ เพื่อพัฒนาท้องถิ่น และก้าวสู่ประชาคมนานาชาติ</w:t>
            </w:r>
          </w:p>
          <w:p w14:paraId="0EFFB39C" w14:textId="10C24535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สร้างสรรค์งานวิจัยเพื่อสร้างองค์รวามรู้ และนวัตกรรมทางวิชาการ เพื่อพัฒนาท้องถิ่นและเผยแพร่ ในระดับชาติและนานาชาติ</w:t>
            </w:r>
          </w:p>
          <w:p w14:paraId="029A0EDD" w14:textId="59960F24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เป็นแหล่งเรียนรู้ และบริการวิชาการทางด้านวิทยาศาสตร์และเทคโนโลยี ที่ตอบสนองต่อความต้องการและเป็นประโยชน์ต่อท้องถิ่นและชุมชน</w:t>
            </w:r>
          </w:p>
          <w:p w14:paraId="6B38F32F" w14:textId="09ADA99D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 ส่งเสริม และสืบสาน ศิลปวัฒธรรม และภูมิปัญญาท้องถิ่น</w:t>
            </w:r>
          </w:p>
          <w:p w14:paraId="195A8DC5" w14:textId="5FA6531D" w:rsidR="001F7051" w:rsidRPr="005C020E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อนุรักษ์ทรัพยากรธรรมชาติและสิ่งแวดล้อม และส่งเสริม สืบสานโครงการอันเนื่องมาจากแนวพระราชดำริ</w:t>
            </w:r>
          </w:p>
        </w:tc>
        <w:tc>
          <w:tcPr>
            <w:tcW w:w="4870" w:type="dxa"/>
            <w:vAlign w:val="center"/>
          </w:tcPr>
          <w:p w14:paraId="4FF45E98" w14:textId="77777777" w:rsidR="001F7051" w:rsidRPr="001F7051" w:rsidRDefault="001F7051" w:rsidP="001F705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 กำหนดประเด็นยุทธศาสตร์ไว้ 8 ประเด็นยุทธศาสตร์ ดังนี้</w:t>
            </w:r>
          </w:p>
          <w:p w14:paraId="6CDDC123" w14:textId="2FBA1B7C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พัฒนาคุณภาพบัณฑิตให้เป็นไปตามมาตรฐานวิชาการและวิชาชีพ</w:t>
            </w:r>
          </w:p>
          <w:p w14:paraId="12474657" w14:textId="11BD308D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ยกระดับคุณภาพมาตรฐานการวิจัยสู่มาตรฐานสากล</w:t>
            </w:r>
          </w:p>
          <w:p w14:paraId="53623D5D" w14:textId="21FC5629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พัฒนางานบริการวิชาการ การแลกเปลี่ยนเรียนรู้ ถ่ายทอดเทคโนโลยีต่าง ๆ ตามความต้องการของชุมชนท้องถิ่น</w:t>
            </w:r>
          </w:p>
          <w:p w14:paraId="7AD8F6BE" w14:textId="68821A90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พัฒนาระบบสารสนเทศให้มีประสิทธิภาพสามารถรองรับความก้าวหน้าทางวิชาการ</w:t>
            </w:r>
          </w:p>
          <w:p w14:paraId="707ECEAE" w14:textId="624204F1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สืบสาน ทำนุบำรุงและเผยแพร่ศิลปวัฒนธรรมอีสานใต้</w:t>
            </w:r>
          </w:p>
          <w:p w14:paraId="4BCBEC8F" w14:textId="19C46A58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พัฒนาคุณภาพอาจารย์และบุคลากรสู่การปฏิบัติงานอย่างมืออาชีพ</w:t>
            </w:r>
          </w:p>
          <w:p w14:paraId="693F13D2" w14:textId="79DE1D24" w:rsidR="001F7051" w:rsidRPr="001F7051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ทรัพย์สินและสิทธิประโยชน์ของคณะวิทยาศาสตร์ให้เกิดประสิทธิภาพและเกิดประโยชน์สูงสุด</w:t>
            </w:r>
          </w:p>
          <w:p w14:paraId="41FD8A8B" w14:textId="3B9EE94E" w:rsidR="001F7051" w:rsidRPr="005C020E" w:rsidRDefault="001F7051" w:rsidP="001F705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05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พัฒนาระบบบริหารจัดการตามหลักธรรมาภิบาล และสร้างวัฒนธรรมองค์กรที่มุ่งเน้นการมีคุณธรรม จริยธรรมและวัฒนธรรมคุณภาพ</w:t>
            </w:r>
          </w:p>
        </w:tc>
      </w:tr>
    </w:tbl>
    <w:p w14:paraId="33303414" w14:textId="1FD1BE1C" w:rsidR="001F7051" w:rsidRDefault="00354BB5" w:rsidP="00354BB5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lastRenderedPageBreak/>
        <w:t>ปรัชญา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4BB5">
        <w:rPr>
          <w:rFonts w:ascii="TH SarabunIT๙" w:hAnsi="TH SarabunIT๙" w:cs="TH SarabunIT๙"/>
          <w:sz w:val="32"/>
          <w:szCs w:val="32"/>
        </w:rPr>
        <w:t>http://fms.bru.ac.th/about/general/</w:t>
      </w:r>
    </w:p>
    <w:p w14:paraId="2462BF65" w14:textId="77777777" w:rsidR="00354BB5" w:rsidRDefault="00354B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21FCCF7" w14:textId="7A803AF5" w:rsidR="001F7051" w:rsidRDefault="001F7051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 </w:t>
      </w:r>
      <w:r w:rsidR="00A212E8">
        <w:rPr>
          <w:rFonts w:ascii="TH SarabunIT๙" w:hAnsi="TH SarabunIT๙" w:cs="TH SarabunIT๙" w:hint="cs"/>
          <w:sz w:val="32"/>
          <w:szCs w:val="32"/>
          <w:cs/>
        </w:rPr>
        <w:t>ศูนย์บ่มเพาะ</w:t>
      </w:r>
    </w:p>
    <w:tbl>
      <w:tblPr>
        <w:tblStyle w:val="TableGrid"/>
        <w:tblW w:w="12425" w:type="dxa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3510"/>
        <w:gridCol w:w="4870"/>
      </w:tblGrid>
      <w:tr w:rsidR="00A212E8" w:rsidRPr="005C020E" w14:paraId="0F8656F7" w14:textId="77777777" w:rsidTr="00742DEA">
        <w:trPr>
          <w:jc w:val="center"/>
        </w:trPr>
        <w:tc>
          <w:tcPr>
            <w:tcW w:w="1885" w:type="dxa"/>
          </w:tcPr>
          <w:p w14:paraId="5EE9D9FD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</w:tcPr>
          <w:p w14:paraId="4C5C9E85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</w:tcPr>
          <w:p w14:paraId="183A2577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870" w:type="dxa"/>
          </w:tcPr>
          <w:p w14:paraId="09BC1535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A212E8" w:rsidRPr="005C020E" w14:paraId="7CE965AC" w14:textId="77777777" w:rsidTr="00742DEA">
        <w:trPr>
          <w:jc w:val="center"/>
        </w:trPr>
        <w:tc>
          <w:tcPr>
            <w:tcW w:w="1885" w:type="dxa"/>
            <w:vAlign w:val="center"/>
          </w:tcPr>
          <w:p w14:paraId="2FC30ADD" w14:textId="1D20D592" w:rsidR="00A212E8" w:rsidRPr="005C020E" w:rsidRDefault="00FB1EC6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E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กิจกรรมกิจกรรมสร้างความตระหนัก  จิตวิญญาณผู้ประกอบการ นักศึกษา และคณาจารย์ภายในสถาบัน</w:t>
            </w:r>
          </w:p>
        </w:tc>
        <w:tc>
          <w:tcPr>
            <w:tcW w:w="2160" w:type="dxa"/>
            <w:vAlign w:val="center"/>
          </w:tcPr>
          <w:p w14:paraId="436C4772" w14:textId="77777777" w:rsidR="00A212E8" w:rsidRPr="00A212E8" w:rsidRDefault="00A212E8" w:rsidP="00A212E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ศูนย์บ่มเพาะวิสาหกิจมหาวิทยาลัยราชภัฏบุรีรัมย์   มุ่งสร้างองค์ความรู้จากการวิจัยนำไปสู่การพัฒนา</w:t>
            </w:r>
          </w:p>
          <w:p w14:paraId="68847E8C" w14:textId="2BFDC8DE" w:rsidR="00A212E8" w:rsidRPr="005C020E" w:rsidRDefault="00A212E8" w:rsidP="00A212E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ศักยภาพของผู้ประกอบการวิสาหกิจทั้งใหม่และที่กำลังเริ่มต้น  ให้มีความสามารถในการแข่งขันทางด้านธุรกิจอย่างมั่นคงและยั่งยืน</w:t>
            </w:r>
          </w:p>
        </w:tc>
        <w:tc>
          <w:tcPr>
            <w:tcW w:w="3510" w:type="dxa"/>
            <w:vAlign w:val="center"/>
          </w:tcPr>
          <w:p w14:paraId="42CBDC88" w14:textId="3E719FB1" w:rsidR="00A212E8" w:rsidRPr="005C020E" w:rsidRDefault="00A212E8" w:rsidP="00742DEA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ระดมศักยภาพของมหาวิทยาลัย  สมาคมธุรกิจ  สถาบันการเงิน  และองค์ความรู้จากการวิจัย เพื่อสร้างโอกาสการเป็นเจ้าของธุรกิจ  ให้กับผู้ประกอบการใหม่และผู้ที่กำลังจะเริ่มต้น  ให้มีขีดความสามารถในการแข่งขันและดำเนินธุรกิจ  ภายใต้การเปลี่ยนแปลงทางเศรษฐกิจ และสังคม ตลอดเวลา  เพื่อให้มีศักยภาพในการดำเนินธุรกิจได้อย่างยั่งยืน</w:t>
            </w:r>
          </w:p>
        </w:tc>
        <w:tc>
          <w:tcPr>
            <w:tcW w:w="4870" w:type="dxa"/>
            <w:vAlign w:val="center"/>
          </w:tcPr>
          <w:p w14:paraId="1B9D4EEC" w14:textId="20EE66F1" w:rsidR="00A212E8" w:rsidRPr="005C020E" w:rsidRDefault="00A212E8" w:rsidP="00742DEA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6CF88C" w14:textId="3A7A86FB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099924CD" w14:textId="6CE955D9" w:rsidR="00A212E8" w:rsidRDefault="00FB1EC6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t>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EC6">
        <w:rPr>
          <w:rFonts w:ascii="TH SarabunIT๙" w:hAnsi="TH SarabunIT๙" w:cs="TH SarabunIT๙"/>
          <w:sz w:val="32"/>
          <w:szCs w:val="32"/>
        </w:rPr>
        <w:t>http://ubi.bru.ac.th/</w:t>
      </w:r>
    </w:p>
    <w:p w14:paraId="620ECEE9" w14:textId="6D24B41B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341E6C7E" w14:textId="0E34DAD8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1CBC455F" w14:textId="7DBE0A20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7E976BCD" w14:textId="120F932F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7A8E215A" w14:textId="77777777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2FCD1C66" w14:textId="6AC752CA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14:paraId="7BBFF223" w14:textId="7285E38B" w:rsidR="00A212E8" w:rsidRDefault="00A212E8" w:rsidP="005C020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7. สำนักงานกองแผนและนโยบาย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3510"/>
        <w:gridCol w:w="7200"/>
      </w:tblGrid>
      <w:tr w:rsidR="00A212E8" w:rsidRPr="005C020E" w14:paraId="3DD3616A" w14:textId="77777777" w:rsidTr="00C8545F">
        <w:trPr>
          <w:jc w:val="center"/>
        </w:trPr>
        <w:tc>
          <w:tcPr>
            <w:tcW w:w="1885" w:type="dxa"/>
          </w:tcPr>
          <w:p w14:paraId="19B48567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</w:t>
            </w:r>
          </w:p>
        </w:tc>
        <w:tc>
          <w:tcPr>
            <w:tcW w:w="2160" w:type="dxa"/>
          </w:tcPr>
          <w:p w14:paraId="3D6E77B7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10" w:type="dxa"/>
          </w:tcPr>
          <w:p w14:paraId="51F38344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200" w:type="dxa"/>
          </w:tcPr>
          <w:p w14:paraId="05FFB51A" w14:textId="77777777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020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</w:tr>
      <w:tr w:rsidR="00A212E8" w:rsidRPr="005C020E" w14:paraId="10B01107" w14:textId="77777777" w:rsidTr="00C8545F">
        <w:trPr>
          <w:jc w:val="center"/>
        </w:trPr>
        <w:tc>
          <w:tcPr>
            <w:tcW w:w="1885" w:type="dxa"/>
            <w:vAlign w:val="center"/>
          </w:tcPr>
          <w:p w14:paraId="714CF779" w14:textId="6F30A35F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มหาวิทยาลัยราชภัฏบุรีรัมย์ เป็นสถาบันอุดมศึกษาเพื่อพัฒนาท้องถิ่น</w:t>
            </w:r>
          </w:p>
        </w:tc>
        <w:tc>
          <w:tcPr>
            <w:tcW w:w="2160" w:type="dxa"/>
            <w:vAlign w:val="center"/>
          </w:tcPr>
          <w:p w14:paraId="30BEC03D" w14:textId="0CE4FABB" w:rsidR="00A212E8" w:rsidRPr="005C020E" w:rsidRDefault="00A212E8" w:rsidP="00742DE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2564 มหาวิทยาลัยราชภัฏบุรีรัมย์ เป็นสถาบันอุดมศึกษาชั้นนาของภาคตะวันออกเฉียงเหนือเพื่อการพัฒนาท้องถิ่นและแข่งขันได้ในระดับชาติและนานาชาติ</w:t>
            </w:r>
          </w:p>
        </w:tc>
        <w:tc>
          <w:tcPr>
            <w:tcW w:w="3510" w:type="dxa"/>
            <w:vAlign w:val="center"/>
          </w:tcPr>
          <w:p w14:paraId="1477DDFF" w14:textId="77777777" w:rsidR="00A212E8" w:rsidRPr="00A212E8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1) ผลิตบัณฑิตและสร้างโอกาสทางการศึกษาที่มีคุณภาพตามมาตรฐานวิชาการและวิชาชีพ</w:t>
            </w:r>
          </w:p>
          <w:p w14:paraId="558C3D9A" w14:textId="77777777" w:rsidR="00A212E8" w:rsidRPr="00A212E8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2) วิจัย สร้างองค์ความรู้เพื่อพัฒนาท้องถิ่น และเชื่อมโยงเครือข่ายการวิจัย</w:t>
            </w:r>
          </w:p>
          <w:p w14:paraId="00241F1B" w14:textId="77777777" w:rsidR="00A212E8" w:rsidRPr="00A212E8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3) บริการวิชาการและถ่ายทอดเทคโนโลยี ยกระดับและเสริมสร้างความเข้มแข็งของชุมชนรวมถึงผู้ประกอบการให้แข่งขันได้</w:t>
            </w:r>
          </w:p>
          <w:p w14:paraId="04CA0057" w14:textId="77777777" w:rsidR="00A212E8" w:rsidRPr="00A212E8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4) อนุรักษ์มรดกทางศิลปวัฒนธรรม และส่งเสริมสืบสานภูมิปัญญาท้องถิ่น</w:t>
            </w:r>
          </w:p>
          <w:p w14:paraId="547BBF8E" w14:textId="77777777" w:rsidR="00A212E8" w:rsidRPr="00A212E8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5) ผลิต พัฒนาครูและบุคลากรทางการศึกษาที่มีคุณภาพ เพื่อพัฒนาคนสู่สังคมแห่งการเรียนรู้ตลอดชีวิตอย่างยั่งยืน</w:t>
            </w:r>
          </w:p>
          <w:p w14:paraId="20E1B190" w14:textId="2A708A68" w:rsidR="00A212E8" w:rsidRPr="005C020E" w:rsidRDefault="00A212E8" w:rsidP="00A212E8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A212E8">
              <w:rPr>
                <w:rFonts w:ascii="TH SarabunIT๙" w:hAnsi="TH SarabunIT๙" w:cs="TH SarabunIT๙"/>
                <w:sz w:val="32"/>
                <w:szCs w:val="32"/>
                <w:cs/>
              </w:rPr>
              <w:t>6) ส่งเสริม สืบสานโครงการอันเนื่องมาจากแนวพระราชดาริ สนับสนุนและมีส่วนร่วมในการบริหารจัดการทรัพยากรธรรมชาติและสิ่งแวดล้อมในท้องถิ่น</w:t>
            </w:r>
          </w:p>
        </w:tc>
        <w:tc>
          <w:tcPr>
            <w:tcW w:w="7200" w:type="dxa"/>
            <w:vAlign w:val="center"/>
          </w:tcPr>
          <w:p w14:paraId="78DEEFD6" w14:textId="3E5BD085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1 พัฒนาคุณภาพบัณฑิตให้เป็นไปตามมาตรฐานวิชาการ</w:t>
            </w:r>
          </w:p>
          <w:p w14:paraId="1BA3D43D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และวิชาชีพเป็นที่ยอมรับตามมาตรฐานสากล</w:t>
            </w:r>
          </w:p>
          <w:p w14:paraId="7711E66C" w14:textId="311F3D04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2 พัฒนาระบบบริหารจัดการและยกระดับคุณภาพ</w:t>
            </w:r>
          </w:p>
          <w:p w14:paraId="04C1BB45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มาตรฐานงานวิจัยและพัฒนาสู่มาตรฐานสากล</w:t>
            </w:r>
          </w:p>
          <w:p w14:paraId="1739E743" w14:textId="2B546ABC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3 พัฒนามาตรฐานการให้บริการวิชาการ การแลกเปลี่ยน</w:t>
            </w:r>
          </w:p>
          <w:p w14:paraId="2369BABA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 ถ่ายทอดเทคโนโลยีเพื่อตอบสนองความต้องการของชุมชนท้องถิ่นอย่างยั่งยืน</w:t>
            </w:r>
          </w:p>
          <w:p w14:paraId="2A2D2CB1" w14:textId="6D650B3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4 พัฒนาและเพิ่มประสิทธิภาพระบบสารสนเทศเพื่อการ</w:t>
            </w:r>
          </w:p>
          <w:p w14:paraId="221841D8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บริหารจัดการรองรับความก้าวหน้าทางวิชาการเป็นที่ยอมรับในระดับสากล</w:t>
            </w:r>
          </w:p>
          <w:p w14:paraId="17A2B025" w14:textId="645034ED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5 ส่งเสริม สืบสาน ทานุบารุงและเผยแพร่ศิลปวัฒนธรรม</w:t>
            </w:r>
          </w:p>
          <w:p w14:paraId="574C4984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อีสานใต้ให้มีความโดดเด่นสู่สากล</w:t>
            </w:r>
          </w:p>
          <w:p w14:paraId="24AD3122" w14:textId="6035A322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6 พัฒนาคุณภาพและมาตรฐานอาจารย์และบุคลากรทุก</w:t>
            </w:r>
          </w:p>
          <w:p w14:paraId="2342B993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ระดับสู่การปฏิบัติงานอย่างมืออาชีพสู่มาตรฐานสากล</w:t>
            </w:r>
          </w:p>
          <w:p w14:paraId="51D5F62C" w14:textId="5EF104F4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7 พัฒนาระบบบริหารจัดการทรัพย์สินและสิทธิประโยชน์</w:t>
            </w:r>
          </w:p>
          <w:p w14:paraId="1851D18D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ของมหาวิทยาลัยให้เกิดประสิทธิภาพและเกิดประโยชน์สูงสุด</w:t>
            </w:r>
          </w:p>
          <w:p w14:paraId="15E0C05A" w14:textId="7788EBBF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8 สร้างวัฒนธรรมองค์กรในการปฏิบัติงานที่มุ่งเน้นการมี</w:t>
            </w:r>
          </w:p>
          <w:p w14:paraId="6A400406" w14:textId="77777777" w:rsidR="00C8545F" w:rsidRPr="00C8545F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จริยธรรมและวัฒนธรรมคุณภาพ</w:t>
            </w:r>
          </w:p>
          <w:p w14:paraId="0D65AD25" w14:textId="4A5F346B" w:rsidR="00A212E8" w:rsidRPr="005C020E" w:rsidRDefault="00C8545F" w:rsidP="00C8545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854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ประเด็นยุทธศาสตร์ที่ 9 พัฒนาระบบบริหารจัดการอย่างมีธรรมาภิบาล</w:t>
            </w:r>
          </w:p>
        </w:tc>
      </w:tr>
    </w:tbl>
    <w:p w14:paraId="1A4FF60C" w14:textId="368AEF7C" w:rsidR="009F1088" w:rsidRPr="009F1088" w:rsidRDefault="009F1088" w:rsidP="009F1088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  <w:r w:rsidRPr="005C02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020E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9F1088">
        <w:rPr>
          <w:rFonts w:ascii="TH SarabunIT๙" w:hAnsi="TH SarabunIT๙" w:cs="TH SarabunIT๙"/>
          <w:sz w:val="32"/>
          <w:szCs w:val="32"/>
        </w:rPr>
        <w:t>http://plan.bru.ac.th/%E0%B8%A7%E0%B8%B4%E0%B8%AA%E0%B8%B1%E0%B8%A2%E0%B8%97%E0%B8%B1%E0%B8%A8%E0%B8%99%E0%B9%8C%E0%B9%81%E0%B8%A5%E0%B8%B0%E0%B8%9E%E0%B8%B1%E0%B8%99%E0%B8%98%E0%B8%81%E0%B8%B4%E0%B8%88/</w:t>
      </w:r>
    </w:p>
    <w:sectPr w:rsidR="009F1088" w:rsidRPr="009F1088" w:rsidSect="005C020E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C0"/>
    <w:rsid w:val="001F7051"/>
    <w:rsid w:val="002031C0"/>
    <w:rsid w:val="00354BB5"/>
    <w:rsid w:val="005C020E"/>
    <w:rsid w:val="005D3194"/>
    <w:rsid w:val="00792477"/>
    <w:rsid w:val="007C5D18"/>
    <w:rsid w:val="009F1088"/>
    <w:rsid w:val="00A212E8"/>
    <w:rsid w:val="00AD3782"/>
    <w:rsid w:val="00C8545F"/>
    <w:rsid w:val="00DC754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2921"/>
  <w15:chartTrackingRefBased/>
  <w15:docId w15:val="{A2D25A8B-2138-47A7-8B4C-A2C2840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i.bru.ac.th/%e0%b8%9e%e0%b8%b1%e0%b8%99%e0%b8%98%e0%b8%81%e0%b8%b4%e0%b8%88/" TargetMode="External"/><Relationship Id="rId4" Type="http://schemas.openxmlformats.org/officeDocument/2006/relationships/hyperlink" Target="http://agri.bru.ac.th/%e0%b8%9b%e0%b8%a3%e0%b8%b1%e0%b8%8a%e0%b8%8d%e0%b8%b2-%e0%b8%a7%e0%b8%b4%e0%b8%aa%e0%b8%b1%e0%b8%a2%e0%b8%97%e0%b8%b1%e0%b8%a8%e0%b8%99%e0%b9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3</cp:revision>
  <dcterms:created xsi:type="dcterms:W3CDTF">2022-07-10T07:11:00Z</dcterms:created>
  <dcterms:modified xsi:type="dcterms:W3CDTF">2022-07-11T09:13:00Z</dcterms:modified>
</cp:coreProperties>
</file>