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7B636" w14:textId="5BD5FFA5" w:rsidR="000B17B7" w:rsidRPr="00645547" w:rsidRDefault="000B17B7" w:rsidP="000B17B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455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รายงานผลการดำเนินงาน </w:t>
      </w:r>
    </w:p>
    <w:p w14:paraId="21E061F1" w14:textId="1D0EFE87" w:rsidR="001715DF" w:rsidRPr="00645547" w:rsidRDefault="000B17B7" w:rsidP="001715D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455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 </w:t>
      </w:r>
      <w:r w:rsidR="003675D5" w:rsidRPr="00645547">
        <w:rPr>
          <w:rFonts w:ascii="TH SarabunPSK" w:hAnsi="TH SarabunPSK" w:cs="TH SarabunPSK"/>
          <w:b/>
          <w:bCs/>
          <w:sz w:val="36"/>
          <w:szCs w:val="36"/>
        </w:rPr>
        <w:t xml:space="preserve">EC </w:t>
      </w:r>
      <w:r w:rsidR="00E8479B" w:rsidRPr="00645547"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645547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E8479B" w:rsidRPr="00645547">
        <w:rPr>
          <w:rFonts w:ascii="TH SarabunPSK" w:hAnsi="TH SarabunPSK" w:cs="TH SarabunPSK"/>
          <w:b/>
          <w:bCs/>
          <w:sz w:val="36"/>
          <w:szCs w:val="36"/>
          <w:cs/>
        </w:rPr>
        <w:t>องค์ประกอบของการดำเนินงานอาคารสีเขียว</w:t>
      </w:r>
      <w:r w:rsidR="001715DF" w:rsidRPr="006455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01F9C3EC" w14:textId="3E729015" w:rsidR="00964DF7" w:rsidRPr="00645547" w:rsidRDefault="001715DF" w:rsidP="001715D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45547">
        <w:rPr>
          <w:rFonts w:ascii="TH SarabunPSK" w:hAnsi="TH SarabunPSK" w:cs="TH SarabunPSK"/>
          <w:b/>
          <w:bCs/>
          <w:sz w:val="36"/>
          <w:szCs w:val="36"/>
        </w:rPr>
        <w:t>(</w:t>
      </w:r>
      <w:r w:rsidR="00E8479B" w:rsidRPr="00645547">
        <w:rPr>
          <w:rFonts w:ascii="TH SarabunPSK" w:hAnsi="TH SarabunPSK" w:cs="TH SarabunPSK"/>
          <w:b/>
          <w:bCs/>
          <w:sz w:val="36"/>
          <w:szCs w:val="36"/>
        </w:rPr>
        <w:t>Elements of green building implementation as reflected in all construction and renovation policies</w:t>
      </w:r>
      <w:r w:rsidRPr="00645547">
        <w:rPr>
          <w:rFonts w:ascii="TH SarabunPSK" w:hAnsi="TH SarabunPSK" w:cs="TH SarabunPSK"/>
          <w:b/>
          <w:bCs/>
          <w:sz w:val="36"/>
          <w:szCs w:val="36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5322"/>
        <w:gridCol w:w="3238"/>
      </w:tblGrid>
      <w:tr w:rsidR="000B17B7" w14:paraId="2D6815E7" w14:textId="77777777" w:rsidTr="00CE197C">
        <w:tc>
          <w:tcPr>
            <w:tcW w:w="421" w:type="dxa"/>
          </w:tcPr>
          <w:p w14:paraId="0971A58B" w14:textId="0E6D8250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14:paraId="67E86F27" w14:textId="718D4472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22" w:type="dxa"/>
          </w:tcPr>
          <w:p w14:paraId="5AFD2B12" w14:textId="1695DF0F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238" w:type="dxa"/>
          </w:tcPr>
          <w:p w14:paraId="3D6A2DB4" w14:textId="06197B6C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Link/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0B17B7" w14:paraId="2B585995" w14:textId="77777777" w:rsidTr="00CE197C">
        <w:tc>
          <w:tcPr>
            <w:tcW w:w="421" w:type="dxa"/>
          </w:tcPr>
          <w:p w14:paraId="0D1D0BA6" w14:textId="06AB64D2" w:rsidR="000B17B7" w:rsidRPr="00CE197C" w:rsidRDefault="00EC6BA2" w:rsidP="000B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2E5492C8" w14:textId="636C9022" w:rsidR="000B17B7" w:rsidRPr="00CE197C" w:rsidRDefault="000B17B7" w:rsidP="00CE19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22" w:type="dxa"/>
          </w:tcPr>
          <w:p w14:paraId="22CEC144" w14:textId="77777777" w:rsidR="000B17B7" w:rsidRDefault="00EC6BA2" w:rsidP="00EC6B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C6B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อาคารสีเขียวเพื่อสภาวะแวดล้อมการประหยัดพลังงาน </w:t>
            </w:r>
            <w:r w:rsidRPr="00EC6BA2">
              <w:rPr>
                <w:rFonts w:ascii="TH SarabunPSK" w:hAnsi="TH SarabunPSK" w:cs="TH SarabunPSK"/>
                <w:sz w:val="32"/>
                <w:szCs w:val="32"/>
              </w:rPr>
              <w:t>GREEN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6BA2">
              <w:rPr>
                <w:rFonts w:ascii="TH SarabunPSK" w:hAnsi="TH SarabunPSK" w:cs="TH SarabunPSK"/>
                <w:sz w:val="32"/>
                <w:szCs w:val="32"/>
              </w:rPr>
              <w:t xml:space="preserve">BUILDING </w:t>
            </w:r>
            <w:r w:rsidRPr="00EC6BA2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มีการกล่าวถึงมานานในต่างประเทศ โดยเฉพาะยุโรปและอเมริกา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6BA2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เนื่องจากมีสถาปนิกได้ตระหนักว่าการก่อสร้างอาคารได้ส่งผลกระทบมากมายต่อสิ่งแวดล้อม จึงต้องการออกแบบอาคารให้เป็นมิตรต่อสิ่งแวดล้อม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C6BA2">
              <w:rPr>
                <w:rFonts w:ascii="TH SarabunPSK" w:hAnsi="TH SarabunPSK" w:cs="TH SarabunPSK"/>
                <w:sz w:val="32"/>
                <w:szCs w:val="32"/>
                <w:cs/>
              </w:rPr>
              <w:t>ส่งผลกระทบต่อสิ่งแวดล้อมน้อยที่สุด  โดยใช้นวัตกรรมใหม่ๆ มาใช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  <w:p w14:paraId="7D8FD453" w14:textId="5D853165" w:rsidR="00EC6BA2" w:rsidRPr="00CE197C" w:rsidRDefault="00EC6BA2" w:rsidP="00EC6B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มหาวิทยาลัยราชภัฏบุรีรัมย์สนใจในแนวคิดที่จะสร้างอาคารโดยคงความสมบูรณ์ทางสิ่งแวดล้อมเอาไว้ จึงสร้างอาคารสีเขียวขึ้นในมหาวิทยาลัยฯ คือ อาคาร 23 ราชภัฏ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Complex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และอีก 1 อาคาร คือ อาคาร 17 อาคารนวัตปัญญา</w:t>
            </w:r>
          </w:p>
        </w:tc>
        <w:tc>
          <w:tcPr>
            <w:tcW w:w="3238" w:type="dxa"/>
          </w:tcPr>
          <w:p w14:paraId="11D173E9" w14:textId="3497D859" w:rsidR="000B17B7" w:rsidRPr="00CE197C" w:rsidRDefault="000B17B7" w:rsidP="00C374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1F3FD6" w14:textId="703FF6AB" w:rsidR="000B17B7" w:rsidRDefault="000B17B7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E6FCC0" w14:textId="187B2AB1" w:rsidR="00BB3E37" w:rsidRDefault="00BB3E37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219314" w14:textId="4B144ABE" w:rsidR="00BB3E37" w:rsidRDefault="00BB3E37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844B1D" w14:textId="6DD5034D" w:rsidR="00BB3E37" w:rsidRDefault="00BB3E37" w:rsidP="00BB3E3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ภาพประกอบ</w:t>
      </w:r>
    </w:p>
    <w:p w14:paraId="1FECA5AC" w14:textId="2E1AAB0A" w:rsidR="00BB3E37" w:rsidRDefault="00BB3E37" w:rsidP="00BB3E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2654A285" wp14:editId="17EB91F9">
            <wp:extent cx="5943600" cy="396748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18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6F08" w14:textId="07505BED" w:rsidR="00BB3E37" w:rsidRDefault="00BB3E37" w:rsidP="00BB3E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E35AA8" w14:textId="3E387597" w:rsidR="00BB3E37" w:rsidRDefault="00BB3E37" w:rsidP="00BB3E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inline distT="0" distB="0" distL="0" distR="0" wp14:anchorId="47E1C0B1" wp14:editId="3AAA21DD">
            <wp:extent cx="5943600" cy="396748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18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006B" w14:textId="0F90C531" w:rsidR="00BB3E37" w:rsidRDefault="00BB3E37" w:rsidP="00BB3E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E9A4BE" w14:textId="77777777" w:rsidR="00BB3E37" w:rsidRPr="000B17B7" w:rsidRDefault="00BB3E37" w:rsidP="00BB3E37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BB3E37" w:rsidRPr="000B17B7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D5C15"/>
    <w:multiLevelType w:val="hybridMultilevel"/>
    <w:tmpl w:val="BDDE8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58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B7"/>
    <w:rsid w:val="0001249C"/>
    <w:rsid w:val="000B17B7"/>
    <w:rsid w:val="001715DF"/>
    <w:rsid w:val="00267016"/>
    <w:rsid w:val="003675D5"/>
    <w:rsid w:val="00463FC2"/>
    <w:rsid w:val="00481E7E"/>
    <w:rsid w:val="005E4688"/>
    <w:rsid w:val="00645547"/>
    <w:rsid w:val="00964DF7"/>
    <w:rsid w:val="00B3144B"/>
    <w:rsid w:val="00BB3E37"/>
    <w:rsid w:val="00C37494"/>
    <w:rsid w:val="00C42A86"/>
    <w:rsid w:val="00CE197C"/>
    <w:rsid w:val="00E8479B"/>
    <w:rsid w:val="00EC6BA2"/>
    <w:rsid w:val="00F97530"/>
    <w:rsid w:val="00FD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DD623"/>
  <w15:chartTrackingRefBased/>
  <w15:docId w15:val="{E1278DD8-0C3B-47E7-BD43-EC1F4E10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197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374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wanchana hakambutr</cp:lastModifiedBy>
  <cp:revision>2</cp:revision>
  <dcterms:created xsi:type="dcterms:W3CDTF">2022-10-31T08:44:00Z</dcterms:created>
  <dcterms:modified xsi:type="dcterms:W3CDTF">2022-10-31T08:44:00Z</dcterms:modified>
</cp:coreProperties>
</file>