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530B37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0B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01F9C3EC" w14:textId="055F73E4" w:rsidR="00964DF7" w:rsidRPr="00530B37" w:rsidRDefault="000B17B7" w:rsidP="00E910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0B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3675D5" w:rsidRPr="00530B37">
        <w:rPr>
          <w:rFonts w:ascii="TH SarabunPSK" w:hAnsi="TH SarabunPSK" w:cs="TH SarabunPSK"/>
          <w:b/>
          <w:bCs/>
          <w:sz w:val="36"/>
          <w:szCs w:val="36"/>
        </w:rPr>
        <w:t xml:space="preserve">EC </w:t>
      </w:r>
      <w:r w:rsidR="00E910AA" w:rsidRPr="00530B37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530B3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E910AA" w:rsidRPr="00530B37">
        <w:rPr>
          <w:rFonts w:ascii="TH SarabunPSK" w:hAnsi="TH SarabunPSK" w:cs="TH SarabunPSK"/>
          <w:b/>
          <w:bCs/>
          <w:sz w:val="36"/>
          <w:szCs w:val="36"/>
          <w:cs/>
        </w:rPr>
        <w:t>โครงการลดการปล่อยก๊าซเรือนกระจก</w:t>
      </w:r>
      <w:r w:rsidR="00E910AA" w:rsidRPr="00530B37">
        <w:rPr>
          <w:rFonts w:ascii="TH SarabunPSK" w:hAnsi="TH SarabunPSK" w:cs="TH SarabunPSK"/>
          <w:b/>
          <w:bCs/>
          <w:sz w:val="36"/>
          <w:szCs w:val="36"/>
        </w:rPr>
        <w:t xml:space="preserve"> (Greenhouse gas emission reduction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30B37" w14:paraId="2B585995" w14:textId="77777777" w:rsidTr="00CE197C">
        <w:tc>
          <w:tcPr>
            <w:tcW w:w="421" w:type="dxa"/>
          </w:tcPr>
          <w:p w14:paraId="0D1D0BA6" w14:textId="5C06DCEF" w:rsidR="00530B37" w:rsidRPr="00CE197C" w:rsidRDefault="00530B37" w:rsidP="00530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0E569FE2" w:rsidR="00530B37" w:rsidRPr="00CE197C" w:rsidRDefault="00530B37" w:rsidP="00530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โครงการส่งเสริมการใช้พลังงานทดแทนในหน่วยงานภาครัฐ มหาวิทยาลัยราชภัฏบุรีรัมย์ </w:t>
            </w:r>
          </w:p>
        </w:tc>
        <w:tc>
          <w:tcPr>
            <w:tcW w:w="5322" w:type="dxa"/>
          </w:tcPr>
          <w:p w14:paraId="7D8FD453" w14:textId="3BB73AE7" w:rsidR="00530B37" w:rsidRPr="00CE197C" w:rsidRDefault="00530B37" w:rsidP="00530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627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มหาวิทยาลัยราชภัฏบุรีรัมย์ ถือได้ว่าเป็นองค์กรขนาดใหญ่องค์กรหนึ่ง มีอัตราการใช้พลังงานในแต่ละเดือนเฉลี่ยสูงถึงเกือบสองล้านบาท โดยเฉพาะอย่างยิ่งพลังงานไฟฟ้าซึ่งเป็นพลังงานหลักในการบริหารงานภายในองค์กร โดยการให้ความรู้ความเข้าใจแก่บุคลากรภายในองค์กร ในการรู้จักใช้พลังงานให้คุ้มค่า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ทั้งนี้นอกจากการให้ความรู้กับบุคลกรแล้ว มหาวิทยาลัยฯ ยังติดตั้งระบบผลิตไฟฟ้าด้วยเซลล์แสงอาทิตย์ ซึ้งเป็นการลดค่าใช้จ่ายของหน่วยงานได้ทางหนึ่ง </w:t>
            </w:r>
          </w:p>
        </w:tc>
        <w:tc>
          <w:tcPr>
            <w:tcW w:w="3238" w:type="dxa"/>
          </w:tcPr>
          <w:p w14:paraId="11D173E9" w14:textId="7F5B85DB" w:rsidR="00530B37" w:rsidRPr="00CE197C" w:rsidRDefault="00530B37" w:rsidP="00530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270">
              <w:rPr>
                <w:rFonts w:ascii="TH SarabunPSK" w:hAnsi="TH SarabunPSK" w:cs="TH SarabunPSK"/>
                <w:sz w:val="32"/>
                <w:szCs w:val="32"/>
              </w:rPr>
              <w:t>https://www.bru.ac.th/wp-content/uploads/</w:t>
            </w:r>
            <w:r w:rsidRPr="00B66270">
              <w:rPr>
                <w:rFonts w:ascii="TH SarabunPSK" w:hAnsi="TH SarabunPSK" w:cs="TH SarabunPSK"/>
                <w:sz w:val="32"/>
                <w:szCs w:val="32"/>
                <w:cs/>
              </w:rPr>
              <w:t>2018/08/036-2.</w:t>
            </w:r>
            <w:r w:rsidRPr="00B66270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</w:tbl>
    <w:p w14:paraId="6B1F3FD6" w14:textId="77777777" w:rsidR="000B17B7" w:rsidRP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B17B7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1249C"/>
    <w:rsid w:val="000B17B7"/>
    <w:rsid w:val="001715DF"/>
    <w:rsid w:val="00267016"/>
    <w:rsid w:val="003675D5"/>
    <w:rsid w:val="00463FC2"/>
    <w:rsid w:val="00481E7E"/>
    <w:rsid w:val="00530B37"/>
    <w:rsid w:val="005E4688"/>
    <w:rsid w:val="00964DF7"/>
    <w:rsid w:val="00B3144B"/>
    <w:rsid w:val="00C37494"/>
    <w:rsid w:val="00C42A86"/>
    <w:rsid w:val="00C7441D"/>
    <w:rsid w:val="00CE197C"/>
    <w:rsid w:val="00E8479B"/>
    <w:rsid w:val="00E910AA"/>
    <w:rsid w:val="00F9753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2022-10-31T08:59:00Z</dcterms:created>
  <dcterms:modified xsi:type="dcterms:W3CDTF">2022-10-31T08:59:00Z</dcterms:modified>
</cp:coreProperties>
</file>