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3D120" w14:textId="77777777" w:rsidR="000E17D5" w:rsidRPr="00F43575" w:rsidRDefault="000E17D5" w:rsidP="003A5C18">
      <w:pPr>
        <w:spacing w:after="0"/>
        <w:jc w:val="center"/>
        <w:rPr>
          <w:rFonts w:eastAsia="Calibri" w:hint="cs"/>
          <w:b/>
          <w:bCs/>
          <w:cs/>
        </w:rPr>
      </w:pPr>
      <w:r w:rsidRPr="00F43575">
        <w:rPr>
          <w:rFonts w:eastAsia="Calibri" w:hint="cs"/>
          <w:b/>
          <w:bCs/>
          <w:cs/>
        </w:rPr>
        <w:t xml:space="preserve">รายงานผลการดำเนินงาน </w:t>
      </w:r>
    </w:p>
    <w:p w14:paraId="42F617DF" w14:textId="77777777" w:rsidR="0086232C" w:rsidRPr="00F43575" w:rsidRDefault="00F14309" w:rsidP="003A5C18">
      <w:pPr>
        <w:spacing w:after="0"/>
        <w:jc w:val="center"/>
        <w:rPr>
          <w:rFonts w:eastAsia="Calibri" w:hint="cs"/>
          <w:b/>
          <w:bCs/>
        </w:rPr>
      </w:pPr>
      <w:r w:rsidRPr="00F43575">
        <w:rPr>
          <w:rFonts w:eastAsia="Calibri" w:hint="cs"/>
          <w:b/>
          <w:bCs/>
          <w:cs/>
        </w:rPr>
        <w:t xml:space="preserve">ตัวชี้วัด </w:t>
      </w:r>
      <w:r w:rsidR="0086232C" w:rsidRPr="00F43575">
        <w:rPr>
          <w:rFonts w:eastAsia="Calibri" w:hint="cs"/>
          <w:b/>
          <w:bCs/>
        </w:rPr>
        <w:t>ED 8</w:t>
      </w:r>
      <w:r w:rsidR="0086232C" w:rsidRPr="00F43575">
        <w:rPr>
          <w:rFonts w:eastAsia="Calibri" w:hint="cs"/>
          <w:b/>
          <w:bCs/>
        </w:rPr>
        <w:tab/>
      </w:r>
      <w:r w:rsidR="0086232C" w:rsidRPr="00F43575">
        <w:rPr>
          <w:rFonts w:eastAsia="Calibri" w:hint="cs"/>
          <w:b/>
          <w:bCs/>
          <w:cs/>
        </w:rPr>
        <w:t>จำนวนของกิจกรรมทางวัฒนธรรมในวิทยาเขต</w:t>
      </w:r>
    </w:p>
    <w:p w14:paraId="52A1F5AB" w14:textId="75FE9A61" w:rsidR="000E17D5" w:rsidRPr="00F43575" w:rsidRDefault="0086232C" w:rsidP="003A5C18">
      <w:pPr>
        <w:spacing w:after="0"/>
        <w:jc w:val="center"/>
        <w:rPr>
          <w:rFonts w:eastAsia="Calibri" w:hint="cs"/>
          <w:b/>
          <w:bCs/>
        </w:rPr>
      </w:pPr>
      <w:r w:rsidRPr="00F43575">
        <w:rPr>
          <w:rFonts w:eastAsia="Calibri" w:hint="cs"/>
          <w:b/>
          <w:bCs/>
        </w:rPr>
        <w:t>Number of cultural activities on campus</w:t>
      </w:r>
    </w:p>
    <w:p w14:paraId="607680F4" w14:textId="77777777" w:rsidR="000E17D5" w:rsidRPr="00F43575" w:rsidRDefault="000E17D5" w:rsidP="000E17D5">
      <w:pPr>
        <w:jc w:val="center"/>
        <w:rPr>
          <w:rFonts w:eastAsia="Calibri" w:hint="cs"/>
          <w:b/>
          <w:bCs/>
          <w:cs/>
        </w:rPr>
      </w:pPr>
    </w:p>
    <w:tbl>
      <w:tblPr>
        <w:tblStyle w:val="1"/>
        <w:tblW w:w="9209" w:type="dxa"/>
        <w:tblLook w:val="04A0" w:firstRow="1" w:lastRow="0" w:firstColumn="1" w:lastColumn="0" w:noHBand="0" w:noVBand="1"/>
      </w:tblPr>
      <w:tblGrid>
        <w:gridCol w:w="501"/>
        <w:gridCol w:w="2546"/>
        <w:gridCol w:w="4126"/>
        <w:gridCol w:w="2036"/>
      </w:tblGrid>
      <w:tr w:rsidR="00F43575" w:rsidRPr="00F43575" w14:paraId="3DC12B65" w14:textId="77777777" w:rsidTr="00F43575">
        <w:tc>
          <w:tcPr>
            <w:tcW w:w="511" w:type="dxa"/>
          </w:tcPr>
          <w:p w14:paraId="3D3E07C7" w14:textId="77777777" w:rsidR="000E17D5" w:rsidRPr="00F43575" w:rsidRDefault="000E17D5" w:rsidP="00EC76B0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F435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67" w:type="dxa"/>
          </w:tcPr>
          <w:p w14:paraId="0FBD2FCB" w14:textId="77777777" w:rsidR="000E17D5" w:rsidRPr="00F43575" w:rsidRDefault="000E17D5" w:rsidP="00EC76B0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F435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739" w:type="dxa"/>
          </w:tcPr>
          <w:p w14:paraId="67DF31B2" w14:textId="77777777" w:rsidR="000E17D5" w:rsidRPr="00F43575" w:rsidRDefault="000E17D5" w:rsidP="00EC76B0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F435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92" w:type="dxa"/>
          </w:tcPr>
          <w:p w14:paraId="78826748" w14:textId="77777777" w:rsidR="000E17D5" w:rsidRPr="00F43575" w:rsidRDefault="000E17D5" w:rsidP="00EC76B0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435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Link/</w:t>
            </w:r>
            <w:r w:rsidRPr="00F435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F43575" w:rsidRPr="00F43575" w14:paraId="7D12D75B" w14:textId="77777777" w:rsidTr="00F43575">
        <w:tc>
          <w:tcPr>
            <w:tcW w:w="511" w:type="dxa"/>
          </w:tcPr>
          <w:p w14:paraId="36AA8D72" w14:textId="268AC68D" w:rsidR="000E17D5" w:rsidRPr="00F43575" w:rsidRDefault="003849D8" w:rsidP="00EC76B0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F435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767" w:type="dxa"/>
          </w:tcPr>
          <w:p w14:paraId="0860E9B0" w14:textId="6D8723F3" w:rsidR="00F43575" w:rsidRPr="00F43575" w:rsidRDefault="003849D8" w:rsidP="00F4357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โครงการกฐินสามัคคี มหาวิทยาลัยราช</w:t>
            </w:r>
            <w:proofErr w:type="spellStart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ภัฎ</w:t>
            </w:r>
            <w:proofErr w:type="spellEnd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บุรีรัมย์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 xml:space="preserve"> 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>2564</w:t>
            </w:r>
            <w:r w:rsidR="00F435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8011A64" w14:textId="1DF0194B" w:rsidR="000E17D5" w:rsidRPr="00F43575" w:rsidRDefault="000E17D5" w:rsidP="003849D8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9" w:type="dxa"/>
          </w:tcPr>
          <w:p w14:paraId="6D5E4F35" w14:textId="396BC651" w:rsidR="000E17D5" w:rsidRPr="00F43575" w:rsidRDefault="003849D8" w:rsidP="00F43575">
            <w:pP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บุคลากรมหาวิทยาลัยราช</w:t>
            </w:r>
            <w:proofErr w:type="spellStart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ภัฏุ</w:t>
            </w:r>
            <w:proofErr w:type="spellEnd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บุรีรัมย์ ประชาชนทั่วไปได้เข้าร่วมกิจกรรมและสืบทอดประเพณีอันดีงามตามขนบธรรมเนียม</w:t>
            </w:r>
          </w:p>
        </w:tc>
        <w:tc>
          <w:tcPr>
            <w:tcW w:w="1192" w:type="dxa"/>
          </w:tcPr>
          <w:p w14:paraId="56119F23" w14:textId="765F844B" w:rsidR="000E17D5" w:rsidRPr="00F43575" w:rsidRDefault="00F43575" w:rsidP="00EC76B0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43575">
              <w:rPr>
                <w:rFonts w:ascii="TH SarabunPSK" w:eastAsia="Calibri" w:hAnsi="TH SarabunPSK" w:cs="TH SarabunPSK"/>
                <w:sz w:val="32"/>
                <w:szCs w:val="32"/>
              </w:rPr>
              <w:t>http://cul.bru.ac.th</w:t>
            </w:r>
          </w:p>
        </w:tc>
      </w:tr>
      <w:tr w:rsidR="00F43575" w:rsidRPr="00F43575" w14:paraId="6B5CCAD0" w14:textId="77777777" w:rsidTr="00F43575">
        <w:tc>
          <w:tcPr>
            <w:tcW w:w="511" w:type="dxa"/>
          </w:tcPr>
          <w:p w14:paraId="3F7BE327" w14:textId="39FCC361" w:rsidR="003849D8" w:rsidRPr="00F43575" w:rsidRDefault="00F43575" w:rsidP="00EC76B0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F435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767" w:type="dxa"/>
          </w:tcPr>
          <w:p w14:paraId="1F203FA5" w14:textId="4A442A9E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วันพ่อแห่งชาติ</w:t>
            </w:r>
            <w:r w:rsidR="00F435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ธ.ค.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>64</w:t>
            </w:r>
          </w:p>
          <w:p w14:paraId="0EC61814" w14:textId="4A44162A" w:rsidR="003849D8" w:rsidRPr="00F43575" w:rsidRDefault="003849D8" w:rsidP="00F43575">
            <w:pP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9" w:type="dxa"/>
          </w:tcPr>
          <w:p w14:paraId="609660A0" w14:textId="4DF06F20" w:rsidR="003849D8" w:rsidRPr="00F43575" w:rsidRDefault="003849D8" w:rsidP="00F43575">
            <w:pP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เทิดทูนพระเกียรติคุณของพระบาทสมเด็จพระเจ้าอยู่หัว ยกย่องบทบาทของพ่อที่มีต่อสถาบันครอบครัวและสังคม และให้ลูกได้แสดงกตัญญูกตเวทีต่อพ่อ</w:t>
            </w:r>
          </w:p>
        </w:tc>
        <w:tc>
          <w:tcPr>
            <w:tcW w:w="1192" w:type="dxa"/>
          </w:tcPr>
          <w:p w14:paraId="0405BE29" w14:textId="77777777" w:rsidR="003849D8" w:rsidRPr="00F43575" w:rsidRDefault="003849D8" w:rsidP="00EC76B0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F43575" w:rsidRPr="00F43575" w14:paraId="7AE6C36E" w14:textId="77777777" w:rsidTr="00F43575">
        <w:tc>
          <w:tcPr>
            <w:tcW w:w="0" w:type="auto"/>
            <w:hideMark/>
          </w:tcPr>
          <w:p w14:paraId="7036F9BD" w14:textId="26827308" w:rsidR="003849D8" w:rsidRPr="003849D8" w:rsidRDefault="00F43575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3575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0" w:type="auto"/>
            <w:hideMark/>
          </w:tcPr>
          <w:p w14:paraId="60525B1B" w14:textId="585C5997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วันราชภัฏ</w:t>
            </w:r>
            <w:r w:rsidRPr="00F4357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F4357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ก.พ.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>65</w:t>
            </w:r>
          </w:p>
          <w:p w14:paraId="0817B848" w14:textId="69E5D41D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14:paraId="51F89DEC" w14:textId="77777777" w:rsidR="003849D8" w:rsidRPr="003849D8" w:rsidRDefault="003849D8" w:rsidP="00F43575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บุคลากรมหาวิทยาลัยราช</w:t>
            </w:r>
            <w:proofErr w:type="spellStart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ภัฏุ</w:t>
            </w:r>
            <w:proofErr w:type="spellEnd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บุรีรัมย์ ประชาชนทั่วไปที่เข้าร่วมกิจกรรมได้แสดงความจงรักภักดี ร่วมสืบทอดและอนุรักษ์ ส่งเสริม เผยแพร่</w:t>
            </w:r>
            <w:proofErr w:type="spellStart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วัฒนธรรมไทย</w:t>
            </w:r>
          </w:p>
          <w:p w14:paraId="6A350AA1" w14:textId="6E63DEA2" w:rsidR="003849D8" w:rsidRPr="003849D8" w:rsidRDefault="003849D8" w:rsidP="00F43575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92" w:type="dxa"/>
            <w:hideMark/>
          </w:tcPr>
          <w:p w14:paraId="0FE5B894" w14:textId="4EB96530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43575" w:rsidRPr="00F43575" w14:paraId="14AC1319" w14:textId="77777777" w:rsidTr="00F43575">
        <w:tc>
          <w:tcPr>
            <w:tcW w:w="0" w:type="auto"/>
            <w:hideMark/>
          </w:tcPr>
          <w:p w14:paraId="01E43F9C" w14:textId="3E697AF1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14:paraId="2C6905D6" w14:textId="6790AD09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14:paraId="3B819F62" w14:textId="77777777" w:rsidR="003849D8" w:rsidRPr="003849D8" w:rsidRDefault="003849D8" w:rsidP="00F4357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92" w:type="dxa"/>
            <w:hideMark/>
          </w:tcPr>
          <w:p w14:paraId="76CC3F7A" w14:textId="4B1DB688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43575" w:rsidRPr="00F43575" w14:paraId="4B9CA49F" w14:textId="77777777" w:rsidTr="00F43575">
        <w:tc>
          <w:tcPr>
            <w:tcW w:w="0" w:type="auto"/>
            <w:hideMark/>
          </w:tcPr>
          <w:p w14:paraId="28656F97" w14:textId="5C1486EE" w:rsidR="003849D8" w:rsidRPr="003849D8" w:rsidRDefault="00F43575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3575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0" w:type="auto"/>
            <w:hideMark/>
          </w:tcPr>
          <w:p w14:paraId="4158393A" w14:textId="310749B5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เวียนเทียนเนื่องใน</w:t>
            </w:r>
          </w:p>
          <w:p w14:paraId="062C0662" w14:textId="11D51FDE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วันมาฆบูชา</w:t>
            </w:r>
            <w:r w:rsidR="00F435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 xml:space="preserve">16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ก.พ.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>65</w:t>
            </w:r>
          </w:p>
          <w:p w14:paraId="5676AE99" w14:textId="38344025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14:paraId="1CA0CF02" w14:textId="53FF39C7" w:rsidR="003849D8" w:rsidRPr="003849D8" w:rsidRDefault="003849D8" w:rsidP="00F43575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บุคลากรมหาวิทยาลัยราช</w:t>
            </w:r>
            <w:proofErr w:type="spellStart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ภัฏุ</w:t>
            </w:r>
            <w:proofErr w:type="spellEnd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บุรีรัมย์ ประชาชนทั่วไปที่เข้าร่วมกิจกรรมได้ทำนุบำรุงสิ่งที่ดีงาม สร้างสรรค์ และเป็นการช่วยธำรงพระพุทธศาสนาให้สืบต่อไป</w:t>
            </w:r>
          </w:p>
        </w:tc>
        <w:tc>
          <w:tcPr>
            <w:tcW w:w="1192" w:type="dxa"/>
            <w:hideMark/>
          </w:tcPr>
          <w:p w14:paraId="0497B8E4" w14:textId="77777777" w:rsidR="003849D8" w:rsidRPr="003849D8" w:rsidRDefault="003849D8" w:rsidP="003849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43575" w:rsidRPr="00F43575" w14:paraId="5C99CA07" w14:textId="77777777" w:rsidTr="00F43575">
        <w:tc>
          <w:tcPr>
            <w:tcW w:w="0" w:type="auto"/>
            <w:hideMark/>
          </w:tcPr>
          <w:p w14:paraId="47BFA7EB" w14:textId="601582CA" w:rsidR="003849D8" w:rsidRPr="003849D8" w:rsidRDefault="00F43575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43575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0" w:type="auto"/>
            <w:hideMark/>
          </w:tcPr>
          <w:p w14:paraId="0D14E161" w14:textId="1FCB4FAD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 สร้างสรรค์และเผยแพร่ศิลปะและวัฒนธรรม ด้านการอนุรักษ์ ดนตรีพื้นบ้านอีสานใต้</w:t>
            </w:r>
            <w:r w:rsidRPr="00F4357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 xml:space="preserve">18-21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มี.ค.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>65</w:t>
            </w:r>
          </w:p>
          <w:p w14:paraId="1E99CB46" w14:textId="55BC60CF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14:paraId="6C10554B" w14:textId="2E266D19" w:rsidR="003849D8" w:rsidRPr="003849D8" w:rsidRDefault="003849D8" w:rsidP="00F43575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นักศึกษาเข้าร่วมนำเสนอผลงานทางด้านศิลปะและวัฒนธรรมผ่านการประกวดดนตรี และเป็นการสนับสนุนกิจกรรมการส่งเสริม</w:t>
            </w:r>
            <w:proofErr w:type="spellStart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วัฒนธรรมในระดับชาติ</w:t>
            </w:r>
          </w:p>
        </w:tc>
        <w:tc>
          <w:tcPr>
            <w:tcW w:w="1192" w:type="dxa"/>
            <w:hideMark/>
          </w:tcPr>
          <w:p w14:paraId="49A51169" w14:textId="43DEC382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43575" w:rsidRPr="00F43575" w14:paraId="57CC1D65" w14:textId="77777777" w:rsidTr="00F43575">
        <w:tc>
          <w:tcPr>
            <w:tcW w:w="0" w:type="auto"/>
            <w:hideMark/>
          </w:tcPr>
          <w:p w14:paraId="12E84311" w14:textId="32F411D3" w:rsidR="003849D8" w:rsidRPr="003849D8" w:rsidRDefault="00F43575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3575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0" w:type="auto"/>
            <w:hideMark/>
          </w:tcPr>
          <w:p w14:paraId="339C7BBB" w14:textId="070518B9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วันอนุรักษ์มรดกไทยเฉลิมพระเกียรติสมเด็จพระกนิษฐา</w:t>
            </w:r>
            <w:proofErr w:type="spellStart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ราชเจ้ากรม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สมเด็จพระเทพรัตนราชสุดา สยามบรมราชกุมารี</w:t>
            </w:r>
            <w:r w:rsidR="00F435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เม.ย.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>65</w:t>
            </w:r>
          </w:p>
          <w:p w14:paraId="73619274" w14:textId="03A5B45D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14:paraId="1BC0D941" w14:textId="60FFCBF1" w:rsidR="003849D8" w:rsidRPr="003849D8" w:rsidRDefault="003849D8" w:rsidP="00F43575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บุคลากรได้แสดงความจงรักภักดี ร่วมสืบทอดและอนุรักษ์ ส่งเสริม เผยแพร่</w:t>
            </w:r>
            <w:proofErr w:type="spellStart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ไทย และสนับสนุนกิจกรรมด้านการแสดง</w:t>
            </w:r>
            <w:proofErr w:type="spellStart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วัฒนธรรมไทยในสถาบันการศึกษา</w:t>
            </w:r>
          </w:p>
        </w:tc>
        <w:tc>
          <w:tcPr>
            <w:tcW w:w="1192" w:type="dxa"/>
            <w:hideMark/>
          </w:tcPr>
          <w:p w14:paraId="505B40A7" w14:textId="39E8AC4A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43575" w:rsidRPr="00F43575" w14:paraId="76220DAE" w14:textId="77777777" w:rsidTr="00F43575">
        <w:tc>
          <w:tcPr>
            <w:tcW w:w="0" w:type="auto"/>
            <w:hideMark/>
          </w:tcPr>
          <w:p w14:paraId="4C90A23A" w14:textId="73FDF330" w:rsidR="003849D8" w:rsidRPr="003849D8" w:rsidRDefault="00F43575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3575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0" w:type="auto"/>
            <w:hideMark/>
          </w:tcPr>
          <w:p w14:paraId="06A2DAA3" w14:textId="07A0B728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 สร้างสรรค์และเผยแพร่ศิลปะและวัฒนธรรมนาฎศิลป์พื้นบ้านอีสานใต้</w:t>
            </w:r>
            <w:r w:rsidR="00F435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4357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 xml:space="preserve">4-5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เม.ย.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>65</w:t>
            </w:r>
          </w:p>
          <w:p w14:paraId="63AC728B" w14:textId="0EF9FB95" w:rsidR="003849D8" w:rsidRPr="003849D8" w:rsidRDefault="003849D8" w:rsidP="00F4357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14:paraId="67AD410D" w14:textId="22D7FB19" w:rsidR="003849D8" w:rsidRPr="003849D8" w:rsidRDefault="003849D8" w:rsidP="00F43575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นักศึกษาเข้าร่วมนำเสนอผลงานทางด้านศิลปะและวัฒนธรรมผ่านการประกวดนาฎศิลป์ เพื่อส่งเสริม เผยแพร่และร่วมอนุรักษ์</w:t>
            </w:r>
            <w:proofErr w:type="spellStart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วัฒนธรรมในระดับชาติทางด้านศิลปะการแสดง</w:t>
            </w:r>
          </w:p>
        </w:tc>
        <w:tc>
          <w:tcPr>
            <w:tcW w:w="1192" w:type="dxa"/>
          </w:tcPr>
          <w:p w14:paraId="7CA58D13" w14:textId="31806C39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43575" w:rsidRPr="00F43575" w14:paraId="6A9B6710" w14:textId="77777777" w:rsidTr="00F43575">
        <w:tc>
          <w:tcPr>
            <w:tcW w:w="0" w:type="auto"/>
            <w:hideMark/>
          </w:tcPr>
          <w:p w14:paraId="1373CF1D" w14:textId="48253005" w:rsidR="003849D8" w:rsidRPr="003849D8" w:rsidRDefault="00F43575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3575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0" w:type="auto"/>
            <w:hideMark/>
          </w:tcPr>
          <w:p w14:paraId="409E0F6D" w14:textId="285BD5FD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วันสงกรานต์และวันผู้สูงอายุ</w:t>
            </w:r>
            <w:r w:rsidR="00F435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 xml:space="preserve">11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>  65</w:t>
            </w:r>
          </w:p>
          <w:p w14:paraId="5CDD4B99" w14:textId="6A065B87" w:rsidR="003849D8" w:rsidRPr="003849D8" w:rsidRDefault="003849D8" w:rsidP="00F4357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14:paraId="3D4770B9" w14:textId="012965CB" w:rsidR="003849D8" w:rsidRPr="003849D8" w:rsidRDefault="003849D8" w:rsidP="00F4357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บุคลากรมหาวิทยาลัยราช</w:t>
            </w:r>
            <w:proofErr w:type="spellStart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ภัฏุ</w:t>
            </w:r>
            <w:proofErr w:type="spellEnd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บุรีรัมย์ ได้ร่วมสืบทอดและอนุรักษ์ ส่งเสริม เผยแพร่</w:t>
            </w:r>
            <w:proofErr w:type="spellStart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วัฒนธรรมไทย และเกิดความร่วมมือระหว่างหน่วยงานภายใน</w:t>
            </w:r>
          </w:p>
        </w:tc>
        <w:tc>
          <w:tcPr>
            <w:tcW w:w="1192" w:type="dxa"/>
            <w:hideMark/>
          </w:tcPr>
          <w:p w14:paraId="78BC4B23" w14:textId="65D476A1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43575" w:rsidRPr="00F43575" w14:paraId="38D5D1A6" w14:textId="77777777" w:rsidTr="00F43575">
        <w:tc>
          <w:tcPr>
            <w:tcW w:w="0" w:type="auto"/>
            <w:hideMark/>
          </w:tcPr>
          <w:p w14:paraId="66CDB9A3" w14:textId="5F0D3114" w:rsidR="003849D8" w:rsidRPr="003849D8" w:rsidRDefault="00F43575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3575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0" w:type="auto"/>
            <w:hideMark/>
          </w:tcPr>
          <w:p w14:paraId="6668F0CA" w14:textId="5689EBF5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โครงการเวียนเทียนเนื่องในวันวิสาขบูชา</w:t>
            </w:r>
            <w:r w:rsidR="00F435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 xml:space="preserve">15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>65</w:t>
            </w:r>
          </w:p>
          <w:p w14:paraId="7D578079" w14:textId="042DF76A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14:paraId="4BF0F3B5" w14:textId="360DC463" w:rsidR="003849D8" w:rsidRPr="003849D8" w:rsidRDefault="003849D8" w:rsidP="00F4357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บุคลากรมหาวิทยาลัยราช</w:t>
            </w:r>
            <w:proofErr w:type="spellStart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ภัฏุ</w:t>
            </w:r>
            <w:proofErr w:type="spellEnd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บุรีรัมย์ ประชาชนทั่วไปที่เข้าร่วมกิจกรรมได้ได้ร่วมสืบทอดและอนุรักษ์ ส่งเสริม เผยแพร่</w:t>
            </w:r>
            <w:proofErr w:type="spellStart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วัฒนธรรมไทย</w:t>
            </w:r>
          </w:p>
        </w:tc>
        <w:tc>
          <w:tcPr>
            <w:tcW w:w="1192" w:type="dxa"/>
            <w:hideMark/>
          </w:tcPr>
          <w:p w14:paraId="75C244C9" w14:textId="41053E07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43575" w:rsidRPr="00F43575" w14:paraId="09E7C5AE" w14:textId="77777777" w:rsidTr="00F43575">
        <w:tc>
          <w:tcPr>
            <w:tcW w:w="0" w:type="auto"/>
            <w:hideMark/>
          </w:tcPr>
          <w:p w14:paraId="7DD8A63E" w14:textId="6C67EDFD" w:rsidR="003849D8" w:rsidRPr="003849D8" w:rsidRDefault="00F43575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3575"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0" w:type="auto"/>
          </w:tcPr>
          <w:p w14:paraId="69F38FE0" w14:textId="72795613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วันเฉลิมพระชนมพรรษาสมเด็จพระนางเจ้า</w:t>
            </w:r>
            <w:proofErr w:type="spellStart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สุทิ</w:t>
            </w:r>
            <w:proofErr w:type="spellEnd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ดาพัชรสุธา</w:t>
            </w:r>
          </w:p>
          <w:p w14:paraId="0B96D510" w14:textId="6A974F72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พิมลลักษณ พระบรมราชินี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มิ.ย.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>65</w:t>
            </w:r>
          </w:p>
          <w:p w14:paraId="7B6E89A9" w14:textId="0FB59B01" w:rsidR="003849D8" w:rsidRPr="003849D8" w:rsidRDefault="003849D8" w:rsidP="00F4357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0" w:type="auto"/>
          </w:tcPr>
          <w:p w14:paraId="437D7895" w14:textId="77777777" w:rsidR="003849D8" w:rsidRPr="003849D8" w:rsidRDefault="003849D8" w:rsidP="00F43575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ถวายสดุดีเฉลิมพระชนมพรรษาสมเด็จ</w:t>
            </w:r>
          </w:p>
          <w:p w14:paraId="65EE64B4" w14:textId="3F87BBEE" w:rsidR="003849D8" w:rsidRPr="003849D8" w:rsidRDefault="003849D8" w:rsidP="00F43575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พระนางเจ้า</w:t>
            </w:r>
            <w:proofErr w:type="spellStart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สุทิ</w:t>
            </w:r>
            <w:proofErr w:type="spellEnd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ดาพัชรสุธาพิมลลักษณ พระบรมราชินี ปลูกจิตสำนึกปวงชนชาวไทยในพระมหากรุณาธิคุณ และส่งเสริมเผยแพร่วัฒนธรรมประเพณีไทย</w:t>
            </w:r>
          </w:p>
        </w:tc>
        <w:tc>
          <w:tcPr>
            <w:tcW w:w="1192" w:type="dxa"/>
            <w:hideMark/>
          </w:tcPr>
          <w:p w14:paraId="059A4222" w14:textId="21D2FBAC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43575" w:rsidRPr="00F43575" w14:paraId="5B6A9E48" w14:textId="77777777" w:rsidTr="00F43575">
        <w:tc>
          <w:tcPr>
            <w:tcW w:w="0" w:type="auto"/>
            <w:hideMark/>
          </w:tcPr>
          <w:p w14:paraId="1A7B908C" w14:textId="64383067" w:rsidR="003849D8" w:rsidRPr="003849D8" w:rsidRDefault="00F43575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0" w:type="auto"/>
            <w:hideMark/>
          </w:tcPr>
          <w:p w14:paraId="60F429DF" w14:textId="49CFBE0D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โครงการไหว้ครู ครอบครูดนตรีไทย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 xml:space="preserve">25-26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>65</w:t>
            </w:r>
            <w:r w:rsidR="00F435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ณ หอประชุมวิชชา</w:t>
            </w:r>
            <w:proofErr w:type="spellStart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 มหาวิทยาลัยราชภัฏบุรีรัมย์</w:t>
            </w:r>
          </w:p>
          <w:p w14:paraId="1A9C1B00" w14:textId="11F72FC6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1651857" w14:textId="71C4865F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14:paraId="352C19A4" w14:textId="7C945FB5" w:rsidR="003849D8" w:rsidRPr="003849D8" w:rsidRDefault="003849D8" w:rsidP="00F4357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รักษาประเพณี ซึ่งเป็นวัฒนธรรมของไทยให้ยั่งยืน แสดงออกซึ่งความกตัญญูกตเวที ต่อครูบาอาจารย์ เกิดขวัญกำลังใจแก่ผู้ที่ได้ร่วมพิธีไหว้ครูดนตรีไทย และครอบครุดนตรีไทย ซาบซึ้งในสุนทรียภาพของทำนองเพลงไทย เนื้อร้อง และเกิดความรัก และหวงแหนในศิลปะและวัฒนธรรมไทย รวมทั้งเป็นการส่งเสริม เผยแพร่ อนุรักษ์</w:t>
            </w:r>
            <w:proofErr w:type="spellStart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วัฒนธรรมประเพณีไทย</w:t>
            </w:r>
          </w:p>
        </w:tc>
        <w:tc>
          <w:tcPr>
            <w:tcW w:w="1192" w:type="dxa"/>
          </w:tcPr>
          <w:p w14:paraId="79B62306" w14:textId="40D20305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43575" w:rsidRPr="00F43575" w14:paraId="23112FAE" w14:textId="77777777" w:rsidTr="00F43575">
        <w:tc>
          <w:tcPr>
            <w:tcW w:w="0" w:type="auto"/>
            <w:hideMark/>
          </w:tcPr>
          <w:p w14:paraId="244708CC" w14:textId="1FE247AF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14:paraId="54294F60" w14:textId="52F077A6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14:paraId="10AB9AFB" w14:textId="77777777" w:rsidR="003849D8" w:rsidRPr="003849D8" w:rsidRDefault="003849D8" w:rsidP="00F4357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92" w:type="dxa"/>
            <w:hideMark/>
          </w:tcPr>
          <w:p w14:paraId="22654B94" w14:textId="46D53663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43575" w:rsidRPr="00F43575" w14:paraId="76E81AA6" w14:textId="77777777" w:rsidTr="00F43575">
        <w:tc>
          <w:tcPr>
            <w:tcW w:w="0" w:type="auto"/>
            <w:hideMark/>
          </w:tcPr>
          <w:p w14:paraId="655EE18D" w14:textId="07A00BF5" w:rsidR="003849D8" w:rsidRPr="003849D8" w:rsidRDefault="00F43575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3575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0" w:type="auto"/>
            <w:hideMark/>
          </w:tcPr>
          <w:p w14:paraId="3D03BBC6" w14:textId="20C0AE4D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ถวายเทียนพรรษาเนื่องในวันเข้าพรรษา</w:t>
            </w:r>
            <w:r w:rsidR="00F435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 xml:space="preserve">8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ก.ค.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>65</w:t>
            </w:r>
            <w:r w:rsidR="00F435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ณ บ้านถนนกระสัง ตำบลโคกเหล็ก อำเภอห้วยราช จังหวัดบุรีรัมย์</w:t>
            </w:r>
          </w:p>
          <w:p w14:paraId="03FFD909" w14:textId="53477524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14:paraId="52522D21" w14:textId="6CBFBF5E" w:rsidR="003849D8" w:rsidRPr="003849D8" w:rsidRDefault="003849D8" w:rsidP="00F4357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ประชาชนทั่วไปได้เข้าร่วมกิจกรรมและสืบทอดประเพณีอันดีงามตามขนบธรรมเนียมประเพณีไทย</w:t>
            </w:r>
          </w:p>
        </w:tc>
        <w:tc>
          <w:tcPr>
            <w:tcW w:w="1192" w:type="dxa"/>
            <w:hideMark/>
          </w:tcPr>
          <w:p w14:paraId="359A2E1F" w14:textId="579AE7E9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43575" w:rsidRPr="00F43575" w14:paraId="528F168B" w14:textId="77777777" w:rsidTr="00F43575">
        <w:tc>
          <w:tcPr>
            <w:tcW w:w="0" w:type="auto"/>
            <w:hideMark/>
          </w:tcPr>
          <w:p w14:paraId="415345C5" w14:textId="62FD38E6" w:rsidR="003849D8" w:rsidRPr="003849D8" w:rsidRDefault="00F43575" w:rsidP="003849D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3575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0" w:type="auto"/>
            <w:hideMark/>
          </w:tcPr>
          <w:p w14:paraId="30EF3434" w14:textId="4C422635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เวียนเทียนเนื่องในวันอาสาฬหบูชา</w:t>
            </w:r>
            <w:r w:rsidR="00F435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 xml:space="preserve">13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ก.ค. </w:t>
            </w:r>
            <w:r w:rsidRPr="003849D8">
              <w:rPr>
                <w:rFonts w:ascii="TH SarabunPSK" w:hAnsi="TH SarabunPSK" w:cs="TH SarabunPSK" w:hint="cs"/>
                <w:sz w:val="32"/>
                <w:szCs w:val="32"/>
              </w:rPr>
              <w:t>65</w:t>
            </w:r>
          </w:p>
          <w:p w14:paraId="32A86CF6" w14:textId="3FFE266E" w:rsidR="003849D8" w:rsidRPr="003849D8" w:rsidRDefault="003849D8" w:rsidP="00F4357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14:paraId="112B4FA1" w14:textId="31225854" w:rsidR="003849D8" w:rsidRPr="003849D8" w:rsidRDefault="003849D8" w:rsidP="00F4357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บุคลากรมหาวิทยาลัยราช</w:t>
            </w:r>
            <w:proofErr w:type="spellStart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ภัฏุ</w:t>
            </w:r>
            <w:proofErr w:type="spellEnd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บุรีรัมย์ ประชาชนทั่วไปที่เข้าร่วมกิจกรรมได้ได้ร่วมสืบทอดและอนุรักษ์ ส่งเสริม เผยแพร่</w:t>
            </w:r>
            <w:proofErr w:type="spellStart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3849D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วัฒนธรรมไทย</w:t>
            </w:r>
          </w:p>
        </w:tc>
        <w:tc>
          <w:tcPr>
            <w:tcW w:w="1192" w:type="dxa"/>
            <w:hideMark/>
          </w:tcPr>
          <w:p w14:paraId="459A7BE0" w14:textId="44880486" w:rsidR="003849D8" w:rsidRPr="003849D8" w:rsidRDefault="003849D8" w:rsidP="003849D8">
            <w:pPr>
              <w:spacing w:after="160" w:line="259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118F98E8" w14:textId="77777777" w:rsidR="0045514A" w:rsidRPr="00F43575" w:rsidRDefault="0045514A">
      <w:pPr>
        <w:rPr>
          <w:rFonts w:hint="cs"/>
        </w:rPr>
      </w:pPr>
    </w:p>
    <w:sectPr w:rsidR="0045514A" w:rsidRPr="00F43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D5"/>
    <w:rsid w:val="000E17D5"/>
    <w:rsid w:val="003849D8"/>
    <w:rsid w:val="003A5C18"/>
    <w:rsid w:val="0045514A"/>
    <w:rsid w:val="005D0F72"/>
    <w:rsid w:val="0086232C"/>
    <w:rsid w:val="00F14309"/>
    <w:rsid w:val="00F4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36E4"/>
  <w15:chartTrackingRefBased/>
  <w15:docId w15:val="{FE9B5D98-985C-47C0-8655-70504709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7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0E17D5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E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8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9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2022-10-29T10:08:00Z</dcterms:created>
  <dcterms:modified xsi:type="dcterms:W3CDTF">2022-10-30T05:26:00Z</dcterms:modified>
</cp:coreProperties>
</file>