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D83" w:rsidRPr="002D259B" w:rsidRDefault="00260697">
      <w:pPr>
        <w:spacing w:after="0"/>
        <w:jc w:val="right"/>
        <w:rPr>
          <w:rFonts w:ascii="TH SarabunPSK" w:eastAsia="Sarabun" w:hAnsi="TH SarabunPSK" w:cs="TH SarabunPSK"/>
          <w:b/>
          <w:sz w:val="48"/>
          <w:szCs w:val="48"/>
        </w:rPr>
      </w:pPr>
      <w:bookmarkStart w:id="0" w:name="_GoBack"/>
      <w:bookmarkEnd w:id="0"/>
      <w:r w:rsidRPr="002D259B">
        <w:rPr>
          <w:rFonts w:ascii="TH SarabunPSK" w:eastAsia="Sarabun" w:hAnsi="TH SarabunPSK" w:cs="TH SarabunPSK"/>
          <w:b/>
          <w:bCs/>
          <w:sz w:val="48"/>
          <w:szCs w:val="48"/>
          <w:cs/>
        </w:rPr>
        <w:t>แบบคำขอเสนอโครงการประจำปี</w:t>
      </w:r>
      <w:r w:rsidRPr="002D259B">
        <w:rPr>
          <w:rFonts w:ascii="TH SarabunPSK" w:eastAsia="Sarabun" w:hAnsi="TH SarabunPSK" w:cs="TH SarabunPSK"/>
          <w:b/>
          <w:bCs/>
          <w:sz w:val="44"/>
          <w:szCs w:val="44"/>
          <w:cs/>
        </w:rPr>
        <w:t xml:space="preserve">งบประมาณ </w:t>
      </w:r>
      <w:r w:rsidR="00317C65" w:rsidRPr="002D259B">
        <w:rPr>
          <w:rFonts w:ascii="TH SarabunPSK" w:eastAsia="Sarabun" w:hAnsi="TH SarabunPSK" w:cs="TH SarabunPSK"/>
          <w:b/>
          <w:sz w:val="44"/>
          <w:szCs w:val="44"/>
        </w:rPr>
        <w:t>256</w:t>
      </w:r>
      <w:r w:rsidRPr="002D259B">
        <w:rPr>
          <w:rFonts w:ascii="TH SarabunPSK" w:hAnsi="TH SarabunPSK" w:cs="TH SarabunPSK"/>
          <w:bCs/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-254633</wp:posOffset>
            </wp:positionV>
            <wp:extent cx="1141517" cy="146685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1517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17C65" w:rsidRPr="002D259B">
        <w:rPr>
          <w:rFonts w:ascii="TH SarabunPSK" w:eastAsia="Sarabun" w:hAnsi="TH SarabunPSK" w:cs="TH SarabunPSK"/>
          <w:bCs/>
          <w:sz w:val="44"/>
          <w:szCs w:val="44"/>
          <w:cs/>
        </w:rPr>
        <w:t>7</w:t>
      </w:r>
    </w:p>
    <w:p w:rsidR="00E63D83" w:rsidRPr="002D259B" w:rsidRDefault="00260697">
      <w:pPr>
        <w:spacing w:after="0"/>
        <w:jc w:val="right"/>
        <w:rPr>
          <w:rFonts w:ascii="TH SarabunPSK" w:eastAsia="Sarabun" w:hAnsi="TH SarabunPSK" w:cs="TH SarabunPSK"/>
          <w:b/>
          <w:sz w:val="48"/>
          <w:szCs w:val="48"/>
        </w:rPr>
      </w:pPr>
      <w:r w:rsidRPr="002D259B">
        <w:rPr>
          <w:rFonts w:ascii="TH SarabunPSK" w:eastAsia="Sarabun" w:hAnsi="TH SarabunPSK" w:cs="TH SarabunPSK"/>
          <w:b/>
          <w:bCs/>
          <w:sz w:val="48"/>
          <w:szCs w:val="48"/>
          <w:cs/>
        </w:rPr>
        <w:t>มหาวิทยาลัยราชภัฏ</w:t>
      </w:r>
      <w:r w:rsidRPr="002D259B">
        <w:rPr>
          <w:rFonts w:ascii="TH SarabunPSK" w:eastAsia="Sarabun" w:hAnsi="TH SarabunPSK" w:cs="TH SarabunPSK"/>
          <w:b/>
          <w:bCs/>
          <w:sz w:val="44"/>
          <w:szCs w:val="44"/>
          <w:cs/>
        </w:rPr>
        <w:t>บุรีรัมย์</w:t>
      </w:r>
    </w:p>
    <w:p w:rsidR="002656EB" w:rsidRPr="002D259B" w:rsidRDefault="002656EB" w:rsidP="002656EB">
      <w:pPr>
        <w:spacing w:after="0"/>
        <w:ind w:left="3600" w:firstLine="720"/>
        <w:rPr>
          <w:rFonts w:ascii="TH SarabunPSK" w:eastAsia="Sarabun" w:hAnsi="TH SarabunPSK" w:cs="TH SarabunPSK"/>
          <w:b/>
          <w:sz w:val="36"/>
          <w:szCs w:val="45"/>
        </w:rPr>
      </w:pPr>
      <w:r w:rsidRPr="002D259B">
        <w:rPr>
          <w:rFonts w:ascii="TH SarabunPSK" w:eastAsia="Sarabun" w:hAnsi="TH SarabunPSK" w:cs="TH SarabunPSK"/>
          <w:b/>
          <w:noProof/>
          <w:color w:val="000000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396875</wp:posOffset>
                </wp:positionV>
                <wp:extent cx="5501640" cy="381635"/>
                <wp:effectExtent l="0" t="0" r="2286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6EB" w:rsidRPr="002656EB" w:rsidRDefault="002656EB" w:rsidP="002656E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656E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ส่วนที่ 1 ข้อมูลทั่วไป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5pt;margin-top:31.25pt;width:433.2pt;height:30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">
                <v:textbox>
                  <w:txbxContent>
                    <w:p w:rsidR="002656EB" w:rsidRPr="002656EB" w:rsidRDefault="002656EB" w:rsidP="002656E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2656EB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ส่วนที่ 1 ข้อมูลทั่วไป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6D81" w:rsidRPr="002D259B">
        <w:rPr>
          <w:rFonts w:ascii="TH SarabunPSK" w:eastAsia="Sarabun" w:hAnsi="TH SarabunPSK" w:cs="TH SarabunPSK"/>
          <w:b/>
          <w:bCs/>
          <w:sz w:val="36"/>
          <w:szCs w:val="36"/>
          <w:cs/>
        </w:rPr>
        <w:t>หน่วยงานสำนักศิลปะและวัฒนธรรม</w:t>
      </w:r>
    </w:p>
    <w:p w:rsidR="00E63D83" w:rsidRPr="002D259B" w:rsidRDefault="00260697" w:rsidP="004637FD">
      <w:pP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  <w:r w:rsidRPr="002D259B">
        <w:rPr>
          <w:rFonts w:ascii="TH SarabunPSK" w:eastAsia="Sarabun" w:hAnsi="TH SarabunPSK" w:cs="TH SarabunPSK"/>
          <w:b/>
          <w:color w:val="000000"/>
          <w:sz w:val="32"/>
          <w:szCs w:val="32"/>
        </w:rPr>
        <w:t>1.</w:t>
      </w:r>
      <w:r w:rsidRPr="002D259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ชื่อโครงการ </w:t>
      </w:r>
      <w:r w:rsidR="003F6D81" w:rsidRPr="002D259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="004D1EAF" w:rsidRPr="002D259B">
        <w:rPr>
          <w:rFonts w:ascii="TH SarabunPSK" w:hAnsi="TH SarabunPSK" w:cs="TH SarabunPSK"/>
          <w:b/>
          <w:bCs/>
          <w:sz w:val="30"/>
          <w:szCs w:val="30"/>
          <w:cs/>
        </w:rPr>
        <w:t>เวียนเทียนเนื่องในวันวิสาขบูชา</w:t>
      </w:r>
    </w:p>
    <w:p w:rsidR="00E63D83" w:rsidRPr="002D259B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2D259B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  <w:cs/>
        </w:rPr>
        <w:t>ลักษณะโครงการ</w:t>
      </w:r>
    </w:p>
    <w:p w:rsidR="00E63D83" w:rsidRPr="002D259B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2D259B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            </w:t>
      </w:r>
      <w:r w:rsidR="00E250E4" w:rsidRPr="002D259B">
        <w:rPr>
          <w:rFonts w:ascii="Segoe UI Symbol" w:eastAsia="Wingdings 2" w:hAnsi="Segoe UI Symbol" w:cs="Segoe UI Symbol"/>
          <w:sz w:val="32"/>
          <w:szCs w:val="32"/>
        </w:rPr>
        <w:t>🗆</w:t>
      </w:r>
      <w:r w:rsidR="00E250E4" w:rsidRPr="002D259B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  <w:u w:val="single"/>
          <w:cs/>
        </w:rPr>
        <w:t xml:space="preserve">โครงการใหม่ 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</w:t>
      </w:r>
      <w:r w:rsidR="00E250E4" w:rsidRPr="002D259B">
        <w:rPr>
          <w:rFonts w:ascii="TH SarabunPSK" w:eastAsia="Sarabun" w:hAnsi="TH SarabunPSK" w:cs="TH SarabunPSK"/>
          <w:sz w:val="32"/>
          <w:szCs w:val="32"/>
        </w:rPr>
        <w:t xml:space="preserve">        </w:t>
      </w:r>
      <w:r w:rsidR="00E250E4" w:rsidRPr="002D259B">
        <w:rPr>
          <w:rFonts w:ascii="TH SarabunPSK" w:hAnsi="TH SarabunPSK" w:cs="TH SarabunPSK"/>
          <w:sz w:val="30"/>
          <w:szCs w:val="30"/>
        </w:rPr>
        <w:sym w:font="Wingdings" w:char="00FE"/>
      </w:r>
      <w:r w:rsidR="00E250E4" w:rsidRPr="002D259B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โครงการต่อเนื่อง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</w:rPr>
        <w:t>/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ต่อยอดองค์ความรู้   </w:t>
      </w:r>
      <w:r w:rsidRPr="002D259B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="00E250E4" w:rsidRPr="002D259B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โครงการประจำ</w:t>
      </w:r>
    </w:p>
    <w:p w:rsidR="00E63D83" w:rsidRPr="002D259B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2D259B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* 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ในกรณีที่เป็นโครงการประจำไม่ต้องใส่รายละเอียดในส่วนที่ 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</w:rPr>
        <w:t>2</w:t>
      </w:r>
    </w:p>
    <w:tbl>
      <w:tblPr>
        <w:tblStyle w:val="af0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E63D83" w:rsidRPr="002D259B" w:rsidTr="003F6D81">
        <w:trPr>
          <w:trHeight w:val="295"/>
        </w:trPr>
        <w:tc>
          <w:tcPr>
            <w:tcW w:w="9016" w:type="dxa"/>
            <w:shd w:val="clear" w:color="auto" w:fill="auto"/>
          </w:tcPr>
          <w:p w:rsidR="00E63D83" w:rsidRPr="002D259B" w:rsidRDefault="00260697">
            <w:pPr>
              <w:jc w:val="center"/>
              <w:rPr>
                <w:rFonts w:ascii="TH SarabunPSK" w:eastAsia="Sarabun" w:hAnsi="TH SarabunPSK" w:cs="TH SarabunPSK"/>
                <w:b/>
                <w:sz w:val="36"/>
                <w:szCs w:val="36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2D259B">
              <w:rPr>
                <w:rFonts w:ascii="TH SarabunPSK" w:eastAsia="Sarabun" w:hAnsi="TH SarabunPSK" w:cs="TH SarabunPSK"/>
                <w:b/>
                <w:sz w:val="36"/>
                <w:szCs w:val="36"/>
              </w:rPr>
              <w:t xml:space="preserve">2 </w:t>
            </w:r>
            <w:r w:rsidRPr="002D259B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>ความเชื่อมโยงและความสอดคล้องกับแผนระดับประเทศ</w:t>
            </w:r>
          </w:p>
        </w:tc>
      </w:tr>
    </w:tbl>
    <w:p w:rsidR="00E63D83" w:rsidRPr="002D259B" w:rsidRDefault="00260697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2D259B">
        <w:rPr>
          <w:rFonts w:ascii="TH SarabunPSK" w:eastAsia="Sarabun" w:hAnsi="TH SarabunPSK" w:cs="TH SarabunPSK"/>
          <w:b/>
          <w:color w:val="000000"/>
          <w:sz w:val="32"/>
          <w:szCs w:val="32"/>
        </w:rPr>
        <w:t>2.</w:t>
      </w:r>
      <w:r w:rsidRPr="002D259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ผู้รับผิดชอบโครงการ</w:t>
      </w:r>
    </w:p>
    <w:p w:rsidR="00E63D83" w:rsidRPr="002D259B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2D259B">
        <w:rPr>
          <w:rFonts w:ascii="TH SarabunPSK" w:eastAsia="Sarabun" w:hAnsi="TH SarabunPSK" w:cs="TH SarabunPSK"/>
          <w:sz w:val="32"/>
          <w:szCs w:val="32"/>
        </w:rPr>
        <w:t xml:space="preserve">      </w:t>
      </w:r>
      <w:r w:rsidR="003F6D81" w:rsidRPr="002D259B">
        <w:rPr>
          <w:rFonts w:ascii="TH SarabunPSK" w:eastAsia="Sarabun" w:hAnsi="TH SarabunPSK" w:cs="TH SarabunPSK"/>
          <w:sz w:val="32"/>
          <w:szCs w:val="32"/>
          <w:cs/>
        </w:rPr>
        <w:t>ชื่อ –</w:t>
      </w:r>
      <w:r w:rsidRPr="002D259B">
        <w:rPr>
          <w:rFonts w:ascii="TH SarabunPSK" w:eastAsia="Sarabun" w:hAnsi="TH SarabunPSK" w:cs="TH SarabunPSK"/>
          <w:sz w:val="32"/>
          <w:szCs w:val="32"/>
          <w:cs/>
        </w:rPr>
        <w:t>นามสกุล</w:t>
      </w:r>
      <w:r w:rsidR="003F6D81" w:rsidRPr="002D259B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E549E2" w:rsidRPr="002D259B">
        <w:rPr>
          <w:rFonts w:ascii="TH SarabunPSK" w:eastAsia="Sarabun" w:hAnsi="TH SarabunPSK" w:cs="TH SarabunPSK"/>
          <w:sz w:val="32"/>
          <w:szCs w:val="32"/>
          <w:cs/>
        </w:rPr>
        <w:t xml:space="preserve">  ผู้ช่วยศาสตราจารย์ ดร.เสาวรัตน์  ทศศะ</w:t>
      </w:r>
    </w:p>
    <w:p w:rsidR="003F6D81" w:rsidRPr="002D259B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2D259B">
        <w:rPr>
          <w:rFonts w:ascii="TH SarabunPSK" w:eastAsia="Sarabun" w:hAnsi="TH SarabunPSK" w:cs="TH SarabunPSK"/>
          <w:sz w:val="32"/>
          <w:szCs w:val="32"/>
        </w:rPr>
        <w:t xml:space="preserve">      </w:t>
      </w:r>
      <w:r w:rsidRPr="002D259B">
        <w:rPr>
          <w:rFonts w:ascii="TH SarabunPSK" w:eastAsia="Sarabun" w:hAnsi="TH SarabunPSK" w:cs="TH SarabunPSK"/>
          <w:sz w:val="32"/>
          <w:szCs w:val="32"/>
          <w:cs/>
        </w:rPr>
        <w:t>ตำแหน่ง</w:t>
      </w:r>
      <w:r w:rsidR="003F6D81" w:rsidRPr="002D259B">
        <w:rPr>
          <w:rFonts w:ascii="TH SarabunPSK" w:eastAsia="Sarabun" w:hAnsi="TH SarabunPSK" w:cs="TH SarabunPSK"/>
          <w:sz w:val="32"/>
          <w:szCs w:val="32"/>
          <w:cs/>
        </w:rPr>
        <w:t xml:space="preserve">   </w:t>
      </w:r>
      <w:r w:rsidR="00E549E2" w:rsidRPr="002D259B">
        <w:rPr>
          <w:rFonts w:ascii="TH SarabunPSK" w:eastAsia="Sarabun" w:hAnsi="TH SarabunPSK" w:cs="TH SarabunPSK"/>
          <w:sz w:val="32"/>
          <w:szCs w:val="32"/>
          <w:cs/>
        </w:rPr>
        <w:t>รอง</w:t>
      </w:r>
      <w:r w:rsidR="003F6D81" w:rsidRPr="002D259B">
        <w:rPr>
          <w:rFonts w:ascii="TH SarabunPSK" w:eastAsia="Sarabun" w:hAnsi="TH SarabunPSK" w:cs="TH SarabunPSK"/>
          <w:sz w:val="32"/>
          <w:szCs w:val="32"/>
          <w:cs/>
        </w:rPr>
        <w:t>ผู้อำนวยการสำนักศิลปะและวัฒนธรรม</w:t>
      </w:r>
    </w:p>
    <w:p w:rsidR="00E63D83" w:rsidRPr="002D259B" w:rsidRDefault="003F6D81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2D259B">
        <w:rPr>
          <w:rFonts w:ascii="TH SarabunPSK" w:eastAsia="Sarabun" w:hAnsi="TH SarabunPSK" w:cs="TH SarabunPSK"/>
          <w:sz w:val="32"/>
          <w:szCs w:val="32"/>
          <w:cs/>
        </w:rPr>
        <w:t xml:space="preserve">       </w:t>
      </w:r>
      <w:r w:rsidR="00260697" w:rsidRPr="002D259B">
        <w:rPr>
          <w:rFonts w:ascii="TH SarabunPSK" w:eastAsia="Sarabun" w:hAnsi="TH SarabunPSK" w:cs="TH SarabunPSK"/>
          <w:sz w:val="32"/>
          <w:szCs w:val="32"/>
          <w:cs/>
        </w:rPr>
        <w:t>หน่วยงานที่สังกัด</w:t>
      </w:r>
      <w:r w:rsidRPr="002D259B">
        <w:rPr>
          <w:rFonts w:ascii="TH SarabunPSK" w:eastAsia="Sarabun" w:hAnsi="TH SarabunPSK" w:cs="TH SarabunPSK"/>
          <w:sz w:val="32"/>
          <w:szCs w:val="32"/>
          <w:cs/>
        </w:rPr>
        <w:t xml:space="preserve">  มหาวิทยาลัยราชภัฏบุรีรัมย์</w:t>
      </w:r>
    </w:p>
    <w:tbl>
      <w:tblPr>
        <w:tblStyle w:val="af1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E63D83" w:rsidRPr="002D259B">
        <w:tc>
          <w:tcPr>
            <w:tcW w:w="9923" w:type="dxa"/>
            <w:shd w:val="clear" w:color="auto" w:fill="auto"/>
          </w:tcPr>
          <w:p w:rsidR="00E63D83" w:rsidRPr="002D259B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H SarabunPSK" w:eastAsia="Sarabun" w:hAnsi="TH SarabunPSK" w:cs="TH SarabunPSK"/>
                <w:color w:val="000000"/>
                <w:sz w:val="22"/>
                <w:szCs w:val="22"/>
              </w:rPr>
            </w:pPr>
            <w:r w:rsidRPr="002D259B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3. </w:t>
            </w:r>
            <w:r w:rsidRPr="002D259B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ความสอดคล้องกับยุทธศาสตร์ชาติ  ระยะ  </w:t>
            </w:r>
            <w:r w:rsidRPr="002D259B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20  </w:t>
            </w:r>
            <w:r w:rsidRPr="002D259B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 </w:t>
            </w:r>
            <w:r w:rsidRPr="002D259B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2D259B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</w:t>
            </w:r>
            <w:r w:rsidRPr="002D259B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</w:t>
            </w:r>
            <w:r w:rsidRPr="002D259B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</w:t>
            </w:r>
            <w:r w:rsidRPr="002D259B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. 2560 – 2579)</w:t>
            </w:r>
            <w:r w:rsidRPr="002D259B">
              <w:rPr>
                <w:rFonts w:ascii="TH SarabunPSK" w:eastAsia="Sarabun" w:hAnsi="TH SarabunPSK" w:cs="TH SarabunPSK"/>
                <w:color w:val="000000"/>
                <w:sz w:val="22"/>
                <w:szCs w:val="22"/>
              </w:rPr>
              <w:t xml:space="preserve"> </w:t>
            </w:r>
          </w:p>
          <w:p w:rsidR="00E63D83" w:rsidRPr="002D259B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="003F6D81"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ยุทธศาสตร์ด้านความมั่นคง</w:t>
            </w:r>
          </w:p>
          <w:p w:rsidR="00E63D83" w:rsidRPr="002D259B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ยุทธศาสตร์ด้านการสร้างความสามารถในการแข่งขัน</w:t>
            </w:r>
          </w:p>
          <w:p w:rsidR="00E63D83" w:rsidRPr="002D259B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="003F6D81" w:rsidRPr="002D259B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ยุทธศาสตร์ชาติด้านการพัฒนาและเสริมสร้างศักยภาพทรัพยากรมนุษย์</w:t>
            </w:r>
          </w:p>
          <w:p w:rsidR="00E63D83" w:rsidRPr="002D259B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ยุทธศาสตร์ชาติด้านการสร้างโอกาสและความเสมอภาคทางสังคม</w:t>
            </w:r>
          </w:p>
          <w:p w:rsidR="00E63D83" w:rsidRPr="002D259B" w:rsidRDefault="00260697">
            <w:pPr>
              <w:ind w:right="-33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</w:t>
            </w: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5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ยุทธศาสตร์ชาติด้านการสร้างการเติบโตบนคุณภาพชีวิตที่เป็นมิตรกับสิ่งแวดล้อม</w:t>
            </w:r>
          </w:p>
          <w:p w:rsidR="00E63D83" w:rsidRPr="002D259B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</w:t>
            </w:r>
            <w:r w:rsidRPr="002D259B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ยุทธศาสตร์ที่  </w:t>
            </w:r>
            <w:r w:rsidRPr="002D259B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6</w:t>
            </w: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ยุทธศาสตร์ชาติด้านการปรับสมดุลและพัฒนาระบบการบริหารจัดการภาครัฐ</w:t>
            </w:r>
          </w:p>
          <w:tbl>
            <w:tblPr>
              <w:tblStyle w:val="af2"/>
              <w:tblW w:w="9026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026"/>
            </w:tblGrid>
            <w:tr w:rsidR="00E63D83" w:rsidRPr="002D259B">
              <w:tc>
                <w:tcPr>
                  <w:tcW w:w="9026" w:type="dxa"/>
                  <w:shd w:val="clear" w:color="auto" w:fill="auto"/>
                </w:tcPr>
                <w:p w:rsidR="00E63D83" w:rsidRPr="002D259B" w:rsidRDefault="00260697">
                  <w:pPr>
                    <w:spacing w:before="240"/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</w:pPr>
                  <w:r w:rsidRPr="002D259B"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  <w:t xml:space="preserve">4. </w:t>
                  </w:r>
                  <w:r w:rsidRPr="002D259B">
                    <w:rPr>
                      <w:rFonts w:ascii="TH SarabunPSK" w:eastAsia="Sarabun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ความสอดคล้องกับแผนพัฒนาเศรษฐกิจและสังคมแห่งชาติ ฉบับที่ </w:t>
                  </w:r>
                  <w:r w:rsidRPr="002D259B">
                    <w:rPr>
                      <w:rFonts w:ascii="TH SarabunPSK" w:eastAsia="Sarabun" w:hAnsi="TH SarabunPSK" w:cs="TH SarabunPSK"/>
                      <w:b/>
                      <w:sz w:val="32"/>
                      <w:szCs w:val="32"/>
                    </w:rPr>
                    <w:t xml:space="preserve">13 </w:t>
                  </w:r>
                </w:p>
              </w:tc>
            </w:tr>
          </w:tbl>
          <w:p w:rsidR="00E63D83" w:rsidRPr="002D259B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</w:t>
            </w: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มิติภาคการผลิตและบริการเป้าหมาย</w:t>
            </w:r>
          </w:p>
          <w:p w:rsidR="00E63D83" w:rsidRPr="002D259B" w:rsidRDefault="00260697">
            <w:pPr>
              <w:ind w:left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1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ไทยเป็นประเทศชั้นนำด้านสินค้าเกษตร และเกษตรแปรรูปมูลค่าสูงฯ</w:t>
            </w:r>
          </w:p>
          <w:p w:rsidR="00E63D83" w:rsidRPr="002D259B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2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ไทยเป็นจุดหมายของการท่องเที่ยวที่เน้นคุณภาพและความยั่งยืนฯ</w:t>
            </w:r>
          </w:p>
          <w:p w:rsidR="00E63D83" w:rsidRPr="002D259B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3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ไทยเป็นฐานการผลิตยานยนต์ไฟฟ้าที่สำคัญของโลกฯ</w:t>
            </w:r>
          </w:p>
          <w:p w:rsidR="00E63D83" w:rsidRPr="002D259B" w:rsidRDefault="00260697">
            <w:pPr>
              <w:ind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4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ไทยเป็นศูนย์กลางทางการแพทย์และสุขภาพมูลค่าสูงฯ</w:t>
            </w:r>
          </w:p>
          <w:p w:rsidR="00E63D83" w:rsidRPr="002D259B" w:rsidRDefault="00260697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5 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ไทยเป็นประตูการค้าการลงทุนและยุทธศาสตร์ทางโลจิสติกส์ที่สำคัญของภูมิภาคฯ</w:t>
            </w:r>
          </w:p>
          <w:p w:rsidR="00E63D83" w:rsidRPr="002D259B" w:rsidRDefault="00260697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6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ไทยเป็นศูนย์กลางด้านดิจิทัล และอุตสาหกรรมอิเล็กทรอนิกส์อัจฉริยะของอาเซียนฯ</w:t>
            </w:r>
          </w:p>
          <w:p w:rsidR="004637FD" w:rsidRDefault="004637FD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D430B2" w:rsidRDefault="00D430B2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D430B2" w:rsidRDefault="00D430B2">
            <w:pPr>
              <w:ind w:left="720"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D430B2" w:rsidRDefault="00D430B2" w:rsidP="00D430B2">
            <w:pPr>
              <w:ind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D430B2" w:rsidRPr="002D259B" w:rsidRDefault="00D430B2" w:rsidP="00D430B2">
            <w:pPr>
              <w:ind w:right="-472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2D259B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lastRenderedPageBreak/>
              <w:t xml:space="preserve">    </w:t>
            </w: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มิติโอกาสและความเสมอภาคทางเศรษฐกิจและสังคม</w:t>
            </w:r>
          </w:p>
          <w:p w:rsidR="00E63D83" w:rsidRPr="002D259B" w:rsidRDefault="00260697">
            <w:pPr>
              <w:ind w:left="720" w:right="-392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7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ไทยมีวิสาหกิจขนาดกลางและขนาดย่อมที่เข้มแข็ง มีศักยภาพสูง และสามารถแข่งขันได้ฯ</w:t>
            </w:r>
          </w:p>
          <w:p w:rsidR="00E63D83" w:rsidRPr="002D259B" w:rsidRDefault="00260697">
            <w:pPr>
              <w:ind w:left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8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ไทยมีพื้นที่และเมืองอัจฉริยะที่น่าอยู่ ปลอดภัย เติบโตได้อย่างยั่งยืนฯ</w:t>
            </w:r>
          </w:p>
          <w:p w:rsidR="00E63D83" w:rsidRPr="002D259B" w:rsidRDefault="00260697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9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ไทยมีความยากจนข้ามรุ่นลดลง และคนไทยทุกคนมีความคุ้มครองทางสังคมที่เพียงพอ</w:t>
            </w:r>
          </w:p>
          <w:p w:rsidR="00E63D83" w:rsidRPr="002D259B" w:rsidRDefault="00260697" w:rsidP="004637FD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เหมาะสมฯ</w:t>
            </w:r>
          </w:p>
          <w:p w:rsidR="004637FD" w:rsidRPr="002D259B" w:rsidRDefault="004637FD" w:rsidP="004637FD">
            <w:pPr>
              <w:ind w:left="720" w:right="-613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2D259B" w:rsidRDefault="00260697">
            <w:pPr>
              <w:ind w:right="-118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</w:t>
            </w: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มิติความยั่งยืนของทรัพยากรธรรมชาติและสิ่งแวดล้อม</w:t>
            </w:r>
          </w:p>
          <w:p w:rsidR="00E63D83" w:rsidRPr="002D259B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10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ไทยมีเศรษฐกิจหมุนเวียนและสังคมคาร์บอนต่ำฯ</w:t>
            </w:r>
          </w:p>
          <w:p w:rsidR="00E63D83" w:rsidRPr="002D259B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11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ไทยสามารถลดความเสี่ยงและผลกระทบจากภัยธรรมชาติ และการเปลี่ยนแปลงสภาพ</w:t>
            </w:r>
          </w:p>
          <w:p w:rsidR="00E63D83" w:rsidRPr="002D259B" w:rsidRDefault="00260697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ภูมิอากาศฯ</w:t>
            </w:r>
          </w:p>
          <w:p w:rsidR="00E63D83" w:rsidRPr="002D259B" w:rsidRDefault="00E63D83">
            <w:pPr>
              <w:ind w:right="-118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:rsidR="00E63D83" w:rsidRPr="002D259B" w:rsidRDefault="00260697">
            <w:pPr>
              <w:ind w:right="-118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</w:t>
            </w:r>
            <w:r w:rsidR="00933637">
              <w:rPr>
                <w:rFonts w:ascii="Segoe UI Symbol" w:eastAsia="Wingdings 2" w:hAnsi="Segoe UI Symbol" w:cs="Segoe UI Symbol"/>
                <w:sz w:val="32"/>
                <w:szCs w:val="32"/>
              </w:rPr>
              <w:sym w:font="Wingdings 2" w:char="F052"/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4 </w:t>
            </w: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มิติปัจจัยผลักดันการพลิกโฉมประเทศ</w:t>
            </w:r>
          </w:p>
          <w:p w:rsidR="00E63D83" w:rsidRPr="002D259B" w:rsidRDefault="00933637">
            <w:pPr>
              <w:ind w:right="-613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Segoe UI Symbol" w:eastAsia="Wingdings 2" w:hAnsi="Segoe UI Symbol" w:cs="Segoe UI Symbol"/>
                <w:sz w:val="32"/>
                <w:szCs w:val="32"/>
              </w:rPr>
              <w:sym w:font="Wingdings 2" w:char="F052"/>
            </w:r>
            <w:r w:rsidR="00260697"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</w:t>
            </w:r>
            <w:r w:rsidR="00260697"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="00260697"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12 </w:t>
            </w:r>
            <w:r w:rsidR="00260697"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ไทยมีกำลังคนสมรรถนะสูง มุ่งเรียนรู้อย่างต่อเนื่อง ตอบโจทย์การพัฒนาแห่งอนาคตฯ</w:t>
            </w:r>
          </w:p>
          <w:p w:rsidR="00E63D83" w:rsidRPr="002D259B" w:rsidRDefault="00260697">
            <w:pPr>
              <w:ind w:right="-330" w:firstLine="720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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13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ไทยมีภาครัฐที่ทันสมัยและมีประสิทธิภาพ และตอบโจทย์ประชาชนฯ</w:t>
            </w:r>
          </w:p>
          <w:p w:rsidR="00E63D83" w:rsidRPr="002D259B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5. </w:t>
            </w:r>
            <w:r w:rsidRPr="002D259B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เป้าหมายการพัฒนาที่ยั่งยืน </w:t>
            </w:r>
            <w:r w:rsidRPr="002D259B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(SDGs)  </w:t>
            </w:r>
          </w:p>
          <w:p w:rsidR="00E63D83" w:rsidRPr="002D259B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2D259B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1.</w:t>
            </w: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No Poverty </w:t>
            </w: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ขจัดความยากจนทุกรูปแบบทุกสถานที่</w:t>
            </w:r>
          </w:p>
          <w:p w:rsidR="00E63D83" w:rsidRPr="002D259B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438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        </w:t>
            </w:r>
            <w:r w:rsidRPr="002D259B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2.</w:t>
            </w: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Zero Hunger </w:t>
            </w: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ขจัดความหิวโหย บรรลุความมั่นคงทางอาหาร ส่งเสริมเกษตรกรรมอย่างยั่งยืน</w:t>
            </w:r>
          </w:p>
          <w:p w:rsidR="00E63D83" w:rsidRPr="002D259B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="0050341D" w:rsidRPr="002D259B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Pr="002D259B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4.</w:t>
            </w: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Quality Education </w:t>
            </w: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รับรองการศึกษาที่เท่าเทียมและทั่วถึง ส่งเสริมการเรียนรู้</w:t>
            </w: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br/>
              <w:t xml:space="preserve">              </w:t>
            </w: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ตลอดชีวิตแก่ทุกคน</w:t>
            </w:r>
          </w:p>
          <w:p w:rsidR="00E63D83" w:rsidRPr="002D259B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2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2D259B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6.</w:t>
            </w: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Clean Water and Sanitation </w:t>
            </w: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รับรองการมีน้ำใช้ การจัดการน้ำและสุขาภิบาลที่ยั่งยืน</w:t>
            </w:r>
          </w:p>
          <w:p w:rsidR="00E63D83" w:rsidRPr="002D259B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</w:t>
            </w:r>
            <w:r w:rsidRPr="002D259B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8.</w:t>
            </w: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Decent Work and Economic Growth </w:t>
            </w: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ส่งเสริมการเติบโตทางเศรษฐกิจที่</w:t>
            </w:r>
          </w:p>
          <w:p w:rsidR="00E63D83" w:rsidRPr="002D259B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     </w:t>
            </w: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ต่อเนื่องครอบคลุมและยั่งยืนการจ้างงานที่มีคุณค่า</w:t>
            </w:r>
          </w:p>
          <w:p w:rsidR="00E63D83" w:rsidRPr="002D259B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        </w:t>
            </w:r>
            <w:r w:rsidRPr="002D259B">
              <w:rPr>
                <w:rFonts w:ascii="Segoe UI Symbol" w:eastAsia="Wingdings 2" w:hAnsi="Segoe UI Symbol" w:cs="Segoe UI Symbol"/>
                <w:color w:val="000000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SDGs 11.</w:t>
            </w: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Sustainable Cities and Communities </w:t>
            </w: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ทำให้เมืองและการตั้งถิ่นฐานของมนุษย์</w:t>
            </w:r>
          </w:p>
          <w:p w:rsidR="00E63D83" w:rsidRPr="002D259B" w:rsidRDefault="00260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           </w:t>
            </w:r>
            <w:r w:rsidRPr="002D259B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มีความปลอดภัยทั่วถึง พร้อมรับความเปลี่ยนแปลง และการพัฒนาอย่างยั่งยืน</w:t>
            </w:r>
          </w:p>
          <w:p w:rsidR="00E63D83" w:rsidRPr="002D259B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 </w:t>
            </w: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 SDGs 17.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Partnerships for the Goals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สร้างพลังแห่งการเป็นหุ้นส่วน ความร่วมมือระดับ</w:t>
            </w:r>
          </w:p>
          <w:p w:rsidR="00E63D83" w:rsidRPr="002D259B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           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สากลต่อการพัฒนาที่ยั่งยืน</w:t>
            </w:r>
          </w:p>
        </w:tc>
      </w:tr>
    </w:tbl>
    <w:p w:rsidR="00E63D83" w:rsidRPr="002D259B" w:rsidRDefault="00260697">
      <w:pPr>
        <w:spacing w:before="240"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2D259B">
        <w:rPr>
          <w:rFonts w:ascii="TH SarabunPSK" w:eastAsia="Sarabun" w:hAnsi="TH SarabunPSK" w:cs="TH SarabunPSK"/>
          <w:b/>
          <w:sz w:val="32"/>
          <w:szCs w:val="32"/>
        </w:rPr>
        <w:lastRenderedPageBreak/>
        <w:t>6.</w:t>
      </w:r>
      <w:r w:rsidRPr="002D259B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2D259B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สอดคล้องกับยุทศาสตร์มหาวิทยาลัยราชภัฏ </w:t>
      </w:r>
      <w:r w:rsidRPr="002D259B">
        <w:rPr>
          <w:rFonts w:ascii="TH SarabunPSK" w:eastAsia="Sarabun" w:hAnsi="TH SarabunPSK" w:cs="TH SarabunPSK"/>
          <w:b/>
          <w:sz w:val="32"/>
          <w:szCs w:val="32"/>
        </w:rPr>
        <w:t xml:space="preserve">20 </w:t>
      </w:r>
      <w:r w:rsidRPr="002D259B">
        <w:rPr>
          <w:rFonts w:ascii="TH SarabunPSK" w:eastAsia="Sarabun" w:hAnsi="TH SarabunPSK" w:cs="TH SarabunPSK"/>
          <w:b/>
          <w:bCs/>
          <w:sz w:val="32"/>
          <w:szCs w:val="32"/>
          <w:cs/>
        </w:rPr>
        <w:t>ปี</w:t>
      </w:r>
    </w:p>
    <w:p w:rsidR="00E63D83" w:rsidRPr="002D259B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2D259B">
        <w:rPr>
          <w:rFonts w:ascii="Segoe UI Symbol" w:eastAsia="Wingdings 2" w:hAnsi="Segoe UI Symbol" w:cs="Segoe UI Symbol"/>
          <w:sz w:val="32"/>
          <w:szCs w:val="32"/>
        </w:rPr>
        <w:t>🗆</w:t>
      </w:r>
      <w:r w:rsidRPr="002D259B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2D259B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2D259B">
        <w:rPr>
          <w:rFonts w:ascii="TH SarabunPSK" w:eastAsia="Sarabun" w:hAnsi="TH SarabunPSK" w:cs="TH SarabunPSK"/>
          <w:sz w:val="32"/>
          <w:szCs w:val="32"/>
        </w:rPr>
        <w:t xml:space="preserve">1  </w:t>
      </w:r>
      <w:r w:rsidRPr="002D259B">
        <w:rPr>
          <w:rFonts w:ascii="TH SarabunPSK" w:eastAsia="Sarabun" w:hAnsi="TH SarabunPSK" w:cs="TH SarabunPSK"/>
          <w:sz w:val="32"/>
          <w:szCs w:val="32"/>
          <w:cs/>
        </w:rPr>
        <w:t>การพัฒนาท้องถิ่น</w:t>
      </w:r>
    </w:p>
    <w:p w:rsidR="00E63D83" w:rsidRPr="002D259B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2D259B">
        <w:rPr>
          <w:rFonts w:ascii="Segoe UI Symbol" w:eastAsia="Wingdings 2" w:hAnsi="Segoe UI Symbol" w:cs="Segoe UI Symbol"/>
          <w:sz w:val="32"/>
          <w:szCs w:val="32"/>
        </w:rPr>
        <w:t>🗆</w:t>
      </w:r>
      <w:r w:rsidRPr="002D259B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2D259B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2D259B">
        <w:rPr>
          <w:rFonts w:ascii="TH SarabunPSK" w:eastAsia="Sarabun" w:hAnsi="TH SarabunPSK" w:cs="TH SarabunPSK"/>
          <w:sz w:val="32"/>
          <w:szCs w:val="32"/>
        </w:rPr>
        <w:t xml:space="preserve">2  </w:t>
      </w:r>
      <w:r w:rsidRPr="002D259B">
        <w:rPr>
          <w:rFonts w:ascii="TH SarabunPSK" w:eastAsia="Sarabun" w:hAnsi="TH SarabunPSK" w:cs="TH SarabunPSK"/>
          <w:sz w:val="32"/>
          <w:szCs w:val="32"/>
          <w:cs/>
        </w:rPr>
        <w:t>การผลิตและพัฒนาครู</w:t>
      </w:r>
    </w:p>
    <w:p w:rsidR="00E63D83" w:rsidRPr="002D259B" w:rsidRDefault="00457442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Segoe UI Symbol" w:eastAsia="Wingdings 2" w:hAnsi="Segoe UI Symbol" w:cs="Segoe UI Symbol"/>
          <w:sz w:val="32"/>
          <w:szCs w:val="32"/>
        </w:rPr>
        <w:sym w:font="Wingdings 2" w:char="F052"/>
      </w:r>
      <w:r w:rsidR="00260697" w:rsidRPr="002D259B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="00260697" w:rsidRPr="002D259B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="00260697" w:rsidRPr="002D259B">
        <w:rPr>
          <w:rFonts w:ascii="TH SarabunPSK" w:eastAsia="Sarabun" w:hAnsi="TH SarabunPSK" w:cs="TH SarabunPSK"/>
          <w:sz w:val="32"/>
          <w:szCs w:val="32"/>
        </w:rPr>
        <w:t xml:space="preserve">3  </w:t>
      </w:r>
      <w:r w:rsidR="00260697" w:rsidRPr="002D259B">
        <w:rPr>
          <w:rFonts w:ascii="TH SarabunPSK" w:eastAsia="Sarabun" w:hAnsi="TH SarabunPSK" w:cs="TH SarabunPSK"/>
          <w:sz w:val="32"/>
          <w:szCs w:val="32"/>
          <w:cs/>
        </w:rPr>
        <w:t>การยกระดับคุณภาพการศึกษา</w:t>
      </w:r>
    </w:p>
    <w:p w:rsidR="00E63D83" w:rsidRDefault="00260697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2D259B">
        <w:rPr>
          <w:rFonts w:ascii="Segoe UI Symbol" w:eastAsia="Wingdings 2" w:hAnsi="Segoe UI Symbol" w:cs="Segoe UI Symbol"/>
          <w:sz w:val="32"/>
          <w:szCs w:val="32"/>
        </w:rPr>
        <w:t>🗆</w:t>
      </w:r>
      <w:r w:rsidRPr="002D259B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2D259B">
        <w:rPr>
          <w:rFonts w:ascii="TH SarabunPSK" w:eastAsia="Sarabun" w:hAnsi="TH SarabunPSK" w:cs="TH SarabunPSK"/>
          <w:sz w:val="32"/>
          <w:szCs w:val="32"/>
          <w:cs/>
        </w:rPr>
        <w:t xml:space="preserve">ยุทธศาสตร์ที่  </w:t>
      </w:r>
      <w:r w:rsidRPr="002D259B">
        <w:rPr>
          <w:rFonts w:ascii="TH SarabunPSK" w:eastAsia="Sarabun" w:hAnsi="TH SarabunPSK" w:cs="TH SarabunPSK"/>
          <w:sz w:val="32"/>
          <w:szCs w:val="32"/>
        </w:rPr>
        <w:t xml:space="preserve">4  </w:t>
      </w:r>
      <w:r w:rsidRPr="002D259B">
        <w:rPr>
          <w:rFonts w:ascii="TH SarabunPSK" w:eastAsia="Sarabun" w:hAnsi="TH SarabunPSK" w:cs="TH SarabunPSK"/>
          <w:sz w:val="32"/>
          <w:szCs w:val="32"/>
          <w:cs/>
        </w:rPr>
        <w:t>การพัฒนาระบบบริหารจัดการ</w:t>
      </w:r>
    </w:p>
    <w:p w:rsidR="00457442" w:rsidRDefault="00457442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</w:p>
    <w:p w:rsidR="00933637" w:rsidRDefault="00933637" w:rsidP="0093363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D430B2" w:rsidRDefault="00D430B2" w:rsidP="0093363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D430B2" w:rsidRPr="002D259B" w:rsidRDefault="00D430B2" w:rsidP="0093363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:rsidR="00E63D83" w:rsidRPr="002D259B" w:rsidRDefault="00260697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before="240" w:after="0" w:line="240" w:lineRule="auto"/>
        <w:ind w:left="-426" w:right="-613"/>
        <w:rPr>
          <w:rFonts w:ascii="TH SarabunPSK" w:eastAsia="Sarabun" w:hAnsi="TH SarabunPSK" w:cs="TH SarabunPSK"/>
          <w:sz w:val="32"/>
          <w:szCs w:val="32"/>
        </w:rPr>
      </w:pPr>
      <w:r w:rsidRPr="002D259B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     7 . </w:t>
      </w:r>
      <w:r w:rsidRPr="002D259B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การเชื่อมโยงกับประเด็นยุทธศาสตร์ของมหาวิทยาลัย </w:t>
      </w:r>
      <w:r w:rsidRPr="002D259B">
        <w:rPr>
          <w:rFonts w:ascii="TH SarabunPSK" w:eastAsia="Sarabun" w:hAnsi="TH SarabunPSK" w:cs="TH SarabunPSK"/>
          <w:sz w:val="32"/>
          <w:szCs w:val="32"/>
        </w:rPr>
        <w:t>(</w:t>
      </w:r>
      <w:r w:rsidRPr="002D259B">
        <w:rPr>
          <w:rFonts w:ascii="TH SarabunPSK" w:eastAsia="Sarabun" w:hAnsi="TH SarabunPSK" w:cs="TH SarabunPSK"/>
          <w:sz w:val="32"/>
          <w:szCs w:val="32"/>
          <w:cs/>
        </w:rPr>
        <w:t xml:space="preserve">ให้ใส่ </w:t>
      </w:r>
      <w:r w:rsidRPr="002D259B">
        <w:rPr>
          <w:rFonts w:ascii="Segoe UI Symbol" w:eastAsia="Wingdings 2" w:hAnsi="Segoe UI Symbol" w:cs="Segoe UI Symbol"/>
          <w:sz w:val="32"/>
          <w:szCs w:val="32"/>
        </w:rPr>
        <w:t>✓</w:t>
      </w:r>
      <w:r w:rsidRPr="002D259B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2D259B">
        <w:rPr>
          <w:rFonts w:ascii="TH SarabunPSK" w:eastAsia="Sarabun" w:hAnsi="TH SarabunPSK" w:cs="TH SarabunPSK"/>
          <w:sz w:val="32"/>
          <w:szCs w:val="32"/>
          <w:cs/>
        </w:rPr>
        <w:t xml:space="preserve">ให้สอดคล้องกับยุทธศาสตร์ของมหาวิทยาลัย   </w:t>
      </w:r>
    </w:p>
    <w:p w:rsidR="00E63D83" w:rsidRPr="002D259B" w:rsidRDefault="00260697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-426"/>
        <w:rPr>
          <w:rFonts w:ascii="TH SarabunPSK" w:eastAsia="Sarabun" w:hAnsi="TH SarabunPSK" w:cs="TH SarabunPSK"/>
          <w:sz w:val="32"/>
          <w:szCs w:val="32"/>
        </w:rPr>
      </w:pPr>
      <w:r w:rsidRPr="002D259B">
        <w:rPr>
          <w:rFonts w:ascii="TH SarabunPSK" w:eastAsia="Sarabun" w:hAnsi="TH SarabunPSK" w:cs="TH SarabunPSK"/>
          <w:sz w:val="32"/>
          <w:szCs w:val="32"/>
        </w:rPr>
        <w:t xml:space="preserve">          </w:t>
      </w:r>
      <w:r w:rsidRPr="002D259B">
        <w:rPr>
          <w:rFonts w:ascii="TH SarabunPSK" w:eastAsia="Sarabun" w:hAnsi="TH SarabunPSK" w:cs="TH SarabunPSK"/>
          <w:sz w:val="32"/>
          <w:szCs w:val="32"/>
          <w:cs/>
        </w:rPr>
        <w:t xml:space="preserve">โดยเลือกได้เพียง </w:t>
      </w:r>
      <w:r w:rsidRPr="002D259B">
        <w:rPr>
          <w:rFonts w:ascii="TH SarabunPSK" w:eastAsia="Sarabun" w:hAnsi="TH SarabunPSK" w:cs="TH SarabunPSK"/>
          <w:sz w:val="32"/>
          <w:szCs w:val="32"/>
        </w:rPr>
        <w:t xml:space="preserve">1 </w:t>
      </w:r>
      <w:r w:rsidRPr="002D259B">
        <w:rPr>
          <w:rFonts w:ascii="TH SarabunPSK" w:eastAsia="Sarabun" w:hAnsi="TH SarabunPSK" w:cs="TH SarabunPSK"/>
          <w:sz w:val="32"/>
          <w:szCs w:val="32"/>
          <w:cs/>
        </w:rPr>
        <w:t>ยุทธศาสตร์ท่านั้น โดยพิจารณาถึงผลสัมฤทธิ์ที่เกิดขึ้นตรงกับยุทธศาสตร์ใดมากที่สุด</w:t>
      </w:r>
      <w:r w:rsidRPr="002D259B">
        <w:rPr>
          <w:rFonts w:ascii="TH SarabunPSK" w:eastAsia="Sarabun" w:hAnsi="TH SarabunPSK" w:cs="TH SarabunPSK"/>
          <w:sz w:val="32"/>
          <w:szCs w:val="32"/>
        </w:rPr>
        <w:t>)</w:t>
      </w:r>
    </w:p>
    <w:tbl>
      <w:tblPr>
        <w:tblStyle w:val="af3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E63D83" w:rsidRPr="002D259B">
        <w:trPr>
          <w:tblHeader/>
        </w:trPr>
        <w:tc>
          <w:tcPr>
            <w:tcW w:w="9214" w:type="dxa"/>
          </w:tcPr>
          <w:p w:rsidR="00E63D83" w:rsidRPr="002D259B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jc w:val="center"/>
              <w:rPr>
                <w:rFonts w:ascii="TH SarabunPSK" w:eastAsia="Sarabun" w:hAnsi="TH SarabunPSK" w:cs="TH SarabunPSK"/>
                <w:b/>
                <w:sz w:val="30"/>
                <w:szCs w:val="30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ยุทธศาสตร์มหาวิทยาลัยราชภัฏบุรีรัมย์</w:t>
            </w:r>
          </w:p>
        </w:tc>
      </w:tr>
      <w:tr w:rsidR="00E63D83" w:rsidRPr="002D259B">
        <w:tc>
          <w:tcPr>
            <w:tcW w:w="9214" w:type="dxa"/>
          </w:tcPr>
          <w:p w:rsidR="00E63D83" w:rsidRPr="002D259B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ผลิตกำลังคนและยกระดับบัณฑิตให้มีสมรรถนะขั้นสูงที่มีคุณภาพตามมาตรฐานวิชาการ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/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วิชาชีพเป็นบัณฑิตที่พึงประสงค์ในศตวรรษที่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21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ตรงกับความต้องการของท้องถิ่น ประเทศชาติ และเป็นที่ยอมรับในระดับสากล </w:t>
            </w:r>
          </w:p>
        </w:tc>
      </w:tr>
      <w:tr w:rsidR="00E63D83" w:rsidRPr="002D259B">
        <w:tc>
          <w:tcPr>
            <w:tcW w:w="9214" w:type="dxa"/>
          </w:tcPr>
          <w:p w:rsidR="00E63D83" w:rsidRPr="002D259B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ผลิต พัฒนาและยกระดับมาตรฐานผลงานวิจัย นวัตกรรมสร้างสรรค์สู่การบูรณาการ การถ่ายทอดองค์ความรู้เพื่อสร้างความเข็มแข็งให้ท้องถิ่น สังคมและประเทศชาติสู่เป้าหมายการพัฒนาที่ยั่งยืน</w:t>
            </w:r>
          </w:p>
        </w:tc>
      </w:tr>
      <w:tr w:rsidR="00E63D83" w:rsidRPr="002D259B">
        <w:tc>
          <w:tcPr>
            <w:tcW w:w="9214" w:type="dxa"/>
          </w:tcPr>
          <w:p w:rsidR="00E63D83" w:rsidRPr="002D259B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พัฒนาฐานทรัพยากรท้องถิ่น สิ่งแวดล้อม และเศรษฐกิจฐานรากสู่นวัตกรรมธุรกิจชุมชนมูลค่าสูงที่ตรงกับความต้องการของตลาดทั้งในและต่างประเทศ</w:t>
            </w:r>
          </w:p>
        </w:tc>
      </w:tr>
      <w:tr w:rsidR="00E63D83" w:rsidRPr="002D259B">
        <w:tc>
          <w:tcPr>
            <w:tcW w:w="9214" w:type="dxa"/>
          </w:tcPr>
          <w:p w:rsidR="00E63D83" w:rsidRPr="002D259B" w:rsidRDefault="0050341D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hAnsi="TH SarabunPSK" w:cs="TH SarabunPSK"/>
                <w:sz w:val="30"/>
                <w:szCs w:val="30"/>
              </w:rPr>
              <w:sym w:font="Wingdings" w:char="00FE"/>
            </w:r>
            <w:r w:rsidR="00260697"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="00260697"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ส่งเสริมและสืบสานงานทำนุบำรุงศิลปวัฒนธรรมไทย ภูมิปัญญาท้องถิ่น ต่อยอดมรดกทางศิลปะและวัฒนธรรมเพื่อสร้างคุณค่า มูลค่าสูงและเป็นฐานรากในการพัฒนาท้องถิ่นและประเทศชาติให้มีความเข็มแข็งสู่เป้าหมายการพัฒนาที่ยั่งยืน</w:t>
            </w:r>
          </w:p>
        </w:tc>
      </w:tr>
      <w:tr w:rsidR="00E63D83" w:rsidRPr="002D259B">
        <w:tc>
          <w:tcPr>
            <w:tcW w:w="9214" w:type="dxa"/>
          </w:tcPr>
          <w:p w:rsidR="00E63D83" w:rsidRPr="002D259B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ส่งเสริม สืบสานและต่อยอดโครงการอันเนื่องมาจากพระราชดำริตามหลักปรัชญาของเศรษฐกิจพอเพียงสู่การพัฒนาชุมชนท้องถิ่นให้เกิดความเข้มแข็งและยั่งยืน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</w:p>
        </w:tc>
      </w:tr>
      <w:tr w:rsidR="00E63D83" w:rsidRPr="002D259B">
        <w:tc>
          <w:tcPr>
            <w:tcW w:w="9214" w:type="dxa"/>
          </w:tcPr>
          <w:p w:rsidR="00E63D83" w:rsidRPr="002D259B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กำลังคนและเพิ่มประสิทธิภาพระบบเทคโนโลยีสารสนเทศที่มีความก้าวหน้าและทันสมัยเพื่อการบริหารจัดการองค์กรให้ครอบคลุมทุกมิติที่สนับสนุนการเรียนรู้ตลอดชีวิตอย่างยั่งยืนและมีมาตรฐานสากล</w:t>
            </w:r>
          </w:p>
        </w:tc>
      </w:tr>
      <w:tr w:rsidR="00E63D83" w:rsidRPr="002D259B">
        <w:tc>
          <w:tcPr>
            <w:tcW w:w="9214" w:type="dxa"/>
          </w:tcPr>
          <w:p w:rsidR="00E63D83" w:rsidRPr="002D259B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พัฒนาระบบและกลไกในการขับเคลื่อนการบริหารจัดการเครือข่ายความร่วมในระดับท้องถิ่น ชาติและนานาชาติ ในการพัฒนาท้องถิ่น สังคมและประเทศชาติให้ครอบคลุมทุกพันธกิจของมหาวิทยาลัยสู่เป้าหมายการพัฒนาอย่างยั่งยืน</w:t>
            </w:r>
          </w:p>
        </w:tc>
      </w:tr>
      <w:tr w:rsidR="00E63D83" w:rsidRPr="002D259B">
        <w:tc>
          <w:tcPr>
            <w:tcW w:w="9214" w:type="dxa"/>
          </w:tcPr>
          <w:p w:rsidR="00E63D83" w:rsidRPr="002D259B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พัฒนาระบบบริหารทรัพยากรมนุษย์ และมุ่งเน้นการพัฒนากำลังคนให้มีสมรรถนะขั้นสูงอย่างมีคุณภาพตรงตามแผนพัฒนาประเทศและเป็นที่ยอมรับสามารถแข่งขันได้ในระดับสากล</w:t>
            </w:r>
          </w:p>
        </w:tc>
      </w:tr>
      <w:tr w:rsidR="00E63D83" w:rsidRPr="002D259B">
        <w:tc>
          <w:tcPr>
            <w:tcW w:w="9214" w:type="dxa"/>
          </w:tcPr>
          <w:p w:rsidR="00E63D83" w:rsidRPr="002D259B" w:rsidRDefault="00260697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Segoe UI Symbol" w:eastAsia="Wingdings 2" w:hAnsi="Segoe UI Symbol" w:cs="Segoe UI Symbol"/>
                <w:sz w:val="32"/>
                <w:szCs w:val="32"/>
              </w:rPr>
              <w:t>🗆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ัฒนาระบบบริหารจัดการองค์กรทรัพย์สินและสิทธิประโยชน์สมัยใหม่อย่างมีประสิทธิภาพและประสิทธิผลโดยยึดหลักธรรมาภิบาลสู่องค์กรแห่งการเรียนรู้ที่เป็นองค์กรต้นแบบต่อสาธารณชน</w:t>
            </w:r>
          </w:p>
        </w:tc>
      </w:tr>
    </w:tbl>
    <w:p w:rsidR="00E63D83" w:rsidRPr="002D259B" w:rsidRDefault="00E63D83">
      <w:pPr>
        <w:spacing w:after="0"/>
        <w:rPr>
          <w:rFonts w:ascii="TH SarabunPSK" w:eastAsia="Sarabun" w:hAnsi="TH SarabunPSK" w:cs="TH SarabunPSK"/>
          <w:sz w:val="32"/>
          <w:szCs w:val="32"/>
        </w:rPr>
      </w:pPr>
    </w:p>
    <w:p w:rsidR="00E63D83" w:rsidRPr="002D259B" w:rsidRDefault="00E63D83">
      <w:pPr>
        <w:spacing w:after="0"/>
        <w:rPr>
          <w:rFonts w:ascii="TH SarabunPSK" w:eastAsia="Sarabun" w:hAnsi="TH SarabunPSK" w:cs="TH SarabunPSK"/>
        </w:rPr>
      </w:pPr>
    </w:p>
    <w:tbl>
      <w:tblPr>
        <w:tblStyle w:val="af4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E63D83" w:rsidRPr="002D259B">
        <w:tc>
          <w:tcPr>
            <w:tcW w:w="9209" w:type="dxa"/>
            <w:shd w:val="clear" w:color="auto" w:fill="auto"/>
          </w:tcPr>
          <w:p w:rsidR="00E63D83" w:rsidRPr="002D259B" w:rsidRDefault="00260697">
            <w:pPr>
              <w:jc w:val="center"/>
              <w:rPr>
                <w:rFonts w:ascii="TH SarabunPSK" w:eastAsia="Sarabun" w:hAnsi="TH SarabunPSK" w:cs="TH SarabunPSK"/>
                <w:b/>
                <w:sz w:val="36"/>
                <w:szCs w:val="36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2D259B">
              <w:rPr>
                <w:rFonts w:ascii="TH SarabunPSK" w:eastAsia="Sarabun" w:hAnsi="TH SarabunPSK" w:cs="TH SarabunPSK"/>
                <w:b/>
                <w:sz w:val="36"/>
                <w:szCs w:val="36"/>
              </w:rPr>
              <w:t xml:space="preserve">3 </w:t>
            </w:r>
            <w:r w:rsidRPr="002D259B">
              <w:rPr>
                <w:rFonts w:ascii="TH SarabunPSK" w:eastAsia="Sarabun" w:hAnsi="TH SarabunPSK" w:cs="TH SarabunPSK"/>
                <w:b/>
                <w:bCs/>
                <w:sz w:val="36"/>
                <w:szCs w:val="36"/>
                <w:cs/>
              </w:rPr>
              <w:t>รายละเอียดโครงการ</w:t>
            </w:r>
          </w:p>
        </w:tc>
      </w:tr>
      <w:tr w:rsidR="00E63D83" w:rsidRPr="002D259B">
        <w:tc>
          <w:tcPr>
            <w:tcW w:w="9209" w:type="dxa"/>
            <w:shd w:val="clear" w:color="auto" w:fill="auto"/>
          </w:tcPr>
          <w:p w:rsidR="00E63D83" w:rsidRPr="002D259B" w:rsidRDefault="00260697">
            <w:pPr>
              <w:spacing w:before="240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8. </w:t>
            </w: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ความสำคัญและที่มาของปัญหาการดำเนินการโครงการ </w:t>
            </w:r>
          </w:p>
        </w:tc>
      </w:tr>
    </w:tbl>
    <w:p w:rsidR="00D25470" w:rsidRPr="002D259B" w:rsidRDefault="00D25470" w:rsidP="00597806">
      <w:pPr>
        <w:spacing w:after="0"/>
        <w:ind w:firstLine="720"/>
        <w:jc w:val="thaiDistribute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วันวิสาขบูชา ถือเป็นวันสำคัญยิ่งทางพระพุทธศาสนา เพราะเป็นวันที่เกิด 3 เหตุการณ์สำคัญที่เกี่ยวกับวิถีชีวิตของพระสัมมาสัมพุทธเจ้า เวียนมาบรรจบกันในวันเพ็ญเดือน 6 แม้จะมีช่วงระยะเวลาห่างกันนับเวลาหลายสิบปี เ</w:t>
      </w:r>
      <w:r w:rsidR="00A01006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หตุการณ์อัศจรรย์ 3 ประการ ได้แก่</w:t>
      </w:r>
    </w:p>
    <w:p w:rsidR="00D25470" w:rsidRPr="002D259B" w:rsidRDefault="00D25470" w:rsidP="00597806">
      <w:pPr>
        <w:spacing w:after="0" w:line="240" w:lineRule="auto"/>
        <w:jc w:val="thaiDistribute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2D259B"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  <w:tab/>
      </w:r>
      <w:r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1.  เป็นวันที่พระพุทธเจ้าประสูติ   ตรงกับวันเพ็ญเดือน 6 ก่อนพุทธศักราช 80 ปี ณ สวนลุมพินีวัน</w:t>
      </w:r>
    </w:p>
    <w:p w:rsidR="00D25470" w:rsidRPr="002D259B" w:rsidRDefault="00D25470" w:rsidP="00597806">
      <w:pPr>
        <w:spacing w:after="0" w:line="240" w:lineRule="auto"/>
        <w:jc w:val="thaiDistribute"/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</w:pPr>
      <w:r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  <w:t>2.  เป็นวันที่พระพุทธเจ้าตรัสรู้อนุตตรสัมโพธิญาณ ในตอนเช้ามืดของวันพุธ ขึ้น 15 ค่ำ เดือน 6 ปีระกา ก่อนพุทธศักราช 45 ปี</w:t>
      </w:r>
    </w:p>
    <w:p w:rsidR="00D25470" w:rsidRPr="002D259B" w:rsidRDefault="00D25470" w:rsidP="00D25470">
      <w:pPr>
        <w:spacing w:after="0" w:line="240" w:lineRule="auto"/>
        <w:jc w:val="thaiDistribute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  <w:t>3.  เป็นวันที่พระพุทธเจ้าเสด็จเข้าสู่ปรินิพพาน  เสด็จเข้าดับขันธุ์ปรินิพพาน ในราตรีเพ็ญเดือน 6</w:t>
      </w:r>
    </w:p>
    <w:p w:rsidR="00D25470" w:rsidRPr="002D259B" w:rsidRDefault="00D25470" w:rsidP="00D25470">
      <w:pPr>
        <w:spacing w:after="0" w:line="240" w:lineRule="auto"/>
        <w:ind w:firstLine="720"/>
        <w:jc w:val="thaiDistribute"/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</w:pPr>
      <w:r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lastRenderedPageBreak/>
        <w:t>วันวิสาขบูชา ตรงกับวันขึ้น 15 ค่ำ เดือน 6 ตามปฏิทินจันทรคติของไทย ซึ่งมักจะตรงกับเดือนพฤษภาคม หรือมิถุนายน แต่ถ้าปีใดมีอธิกมาส คือ มีเดือน 8 สองหน ก็เลื่อนไปเป็นวันขึ้น 15 ค่ำ กลางเดือน 7 หรือราวเดือนมิถุนายน</w:t>
      </w:r>
    </w:p>
    <w:p w:rsidR="004637FD" w:rsidRPr="002D259B" w:rsidRDefault="00D25470" w:rsidP="00976512">
      <w:pPr>
        <w:spacing w:after="0" w:line="240" w:lineRule="auto"/>
        <w:jc w:val="thaiDistribute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2D259B"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  <w:tab/>
      </w:r>
      <w:r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สำนักศิลปะและวัฒนธรรม  มหาวิทยาลัยราชภัฏบุรีรัมย์ ถือเป็นหน่วยงานหนึ่งที่มีหน้าที่ในการทำน</w:t>
      </w:r>
      <w:r w:rsidR="008E4B07"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ุบำรุงและส่งเสริมศิลปวัฒนธรรม </w:t>
      </w:r>
      <w:r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เล็งเห็นว่าควรให้มีการส่งเสริมและร่วมอนุรักษ์ประเพณีอันดีงามไว้  จึงได้กำหนดจัดโครงการ “เวียนเทียนเนื่องในวันวิสาขบูชา</w:t>
      </w:r>
      <w:r w:rsidRPr="002D259B">
        <w:rPr>
          <w:rFonts w:ascii="TH SarabunPSK" w:eastAsia="SimSun" w:hAnsi="TH SarabunPSK" w:cs="TH SarabunPSK"/>
          <w:color w:val="333333"/>
          <w:sz w:val="32"/>
          <w:szCs w:val="32"/>
          <w:cs/>
          <w:lang w:eastAsia="zh-CN"/>
        </w:rPr>
        <w:t>”</w:t>
      </w:r>
      <w:r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</w:t>
      </w:r>
      <w:r w:rsidR="007144C6">
        <w:rPr>
          <w:rFonts w:ascii="TH SarabunPSK" w:eastAsia="SimSun" w:hAnsi="TH SarabunPSK" w:cs="TH SarabunPSK"/>
          <w:sz w:val="32"/>
          <w:szCs w:val="32"/>
          <w:cs/>
          <w:lang w:eastAsia="zh-CN"/>
        </w:rPr>
        <w:t>ในวันพุธที่ 22 พฤษภาคม 2567</w:t>
      </w:r>
      <w:r w:rsidR="001954C4"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ณ </w:t>
      </w:r>
      <w:r w:rsidR="00B83F88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ลานประดิษฐาน</w:t>
      </w:r>
      <w:r w:rsidR="001D6D99"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องค์พระพุทธสัพพัญญูสุคโต มหาวิทยาลัยราชภัฏบุรีรัมย์  </w:t>
      </w:r>
      <w:r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เพื่อให้คณาจารย์ นักศึกษา  เจ้าหน้าที่ตลอดจนประชาชนทั่วไปได้มีส่วนร่วมในการเผยแพร่พระพุทธศาสนา ให้คงอยู่สืบต่อไป</w:t>
      </w:r>
    </w:p>
    <w:p w:rsidR="00976512" w:rsidRPr="002D259B" w:rsidRDefault="00976512" w:rsidP="00976512">
      <w:pPr>
        <w:spacing w:after="0" w:line="240" w:lineRule="auto"/>
        <w:jc w:val="thaiDistribute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</w:p>
    <w:p w:rsidR="00E63D83" w:rsidRPr="002D259B" w:rsidRDefault="006D6509">
      <w:pPr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2D259B">
        <w:rPr>
          <w:rFonts w:ascii="TH SarabunPSK" w:eastAsia="Sarabun" w:hAnsi="TH SarabunPSK" w:cs="TH SarabunPSK"/>
          <w:b/>
          <w:sz w:val="32"/>
          <w:szCs w:val="32"/>
          <w:cs/>
        </w:rPr>
        <w:t xml:space="preserve">  </w:t>
      </w:r>
      <w:r w:rsidR="00B20B3F" w:rsidRPr="002D259B">
        <w:rPr>
          <w:rFonts w:ascii="TH SarabunPSK" w:eastAsia="Sarabun" w:hAnsi="TH SarabunPSK" w:cs="TH SarabunPSK"/>
          <w:b/>
          <w:sz w:val="32"/>
          <w:szCs w:val="32"/>
          <w:cs/>
        </w:rPr>
        <w:t xml:space="preserve"> </w:t>
      </w:r>
      <w:r w:rsidR="00260697" w:rsidRPr="002D259B">
        <w:rPr>
          <w:rFonts w:ascii="TH SarabunPSK" w:eastAsia="Sarabun" w:hAnsi="TH SarabunPSK" w:cs="TH SarabunPSK"/>
          <w:b/>
          <w:sz w:val="32"/>
          <w:szCs w:val="32"/>
        </w:rPr>
        <w:t xml:space="preserve">9. </w:t>
      </w:r>
      <w:r w:rsidR="00260697" w:rsidRPr="002D259B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สถานการณ์ก่อนดำเนินการโครงการเพื่อพัฒนา </w:t>
      </w:r>
      <w:r w:rsidR="00260697" w:rsidRPr="002D259B">
        <w:rPr>
          <w:rFonts w:ascii="TH SarabunPSK" w:eastAsia="Sarabun" w:hAnsi="TH SarabunPSK" w:cs="TH SarabunPSK"/>
          <w:b/>
          <w:sz w:val="32"/>
          <w:szCs w:val="32"/>
        </w:rPr>
        <w:t>(Baseline)</w:t>
      </w:r>
      <w:r w:rsidR="00D049E3" w:rsidRPr="002D259B">
        <w:rPr>
          <w:rFonts w:ascii="TH SarabunPSK" w:eastAsia="Sarabun" w:hAnsi="TH SarabunPSK" w:cs="TH SarabunPSK"/>
          <w:b/>
          <w:sz w:val="32"/>
          <w:szCs w:val="32"/>
          <w:cs/>
        </w:rPr>
        <w:t xml:space="preserve"> </w:t>
      </w:r>
    </w:p>
    <w:p w:rsidR="00E63D83" w:rsidRPr="002D259B" w:rsidRDefault="0050341D">
      <w:pPr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2D259B">
        <w:rPr>
          <w:rFonts w:ascii="TH SarabunPSK" w:eastAsia="Sarabun" w:hAnsi="TH SarabunPSK" w:cs="TH SarabunPSK"/>
          <w:sz w:val="32"/>
          <w:szCs w:val="32"/>
          <w:cs/>
        </w:rPr>
        <w:tab/>
      </w:r>
      <w:r w:rsidR="00D049E3" w:rsidRPr="002D259B">
        <w:rPr>
          <w:rFonts w:ascii="TH SarabunPSK" w:eastAsia="Sarabun" w:hAnsi="TH SarabunPSK" w:cs="TH SarabunPSK"/>
          <w:sz w:val="32"/>
          <w:szCs w:val="32"/>
          <w:cs/>
        </w:rPr>
        <w:t>-</w:t>
      </w:r>
    </w:p>
    <w:tbl>
      <w:tblPr>
        <w:tblStyle w:val="af5"/>
        <w:tblW w:w="9011" w:type="dxa"/>
        <w:tblInd w:w="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1"/>
      </w:tblGrid>
      <w:tr w:rsidR="00E63D83" w:rsidRPr="002D259B">
        <w:tc>
          <w:tcPr>
            <w:tcW w:w="9011" w:type="dxa"/>
            <w:shd w:val="clear" w:color="auto" w:fill="auto"/>
          </w:tcPr>
          <w:p w:rsidR="00E63D83" w:rsidRPr="002D259B" w:rsidRDefault="00260697" w:rsidP="00D049E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10. </w:t>
            </w: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วัตถุประสงค์โครงการ</w:t>
            </w:r>
          </w:p>
        </w:tc>
      </w:tr>
    </w:tbl>
    <w:p w:rsidR="00E14296" w:rsidRPr="002D259B" w:rsidRDefault="001A5BAE" w:rsidP="00E14296">
      <w:p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2D259B">
        <w:rPr>
          <w:rFonts w:ascii="TH SarabunPSK" w:hAnsi="TH SarabunPSK" w:cs="TH SarabunPSK"/>
          <w:sz w:val="32"/>
          <w:szCs w:val="32"/>
          <w:cs/>
        </w:rPr>
        <w:tab/>
      </w:r>
      <w:r w:rsidR="00976512" w:rsidRPr="002D259B">
        <w:rPr>
          <w:rFonts w:ascii="TH SarabunPSK" w:hAnsi="TH SarabunPSK" w:cs="TH SarabunPSK"/>
          <w:sz w:val="32"/>
          <w:szCs w:val="32"/>
          <w:cs/>
        </w:rPr>
        <w:t xml:space="preserve">10.1 </w:t>
      </w:r>
      <w:r w:rsidR="00976512"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เพื่อส่งเสริมให้มีการอนุรักษ์และสืบสานประเพณีวัฒนธรรมไทย</w:t>
      </w:r>
    </w:p>
    <w:p w:rsidR="00E14296" w:rsidRPr="002D259B" w:rsidRDefault="00E14296" w:rsidP="00E14296">
      <w:pPr>
        <w:spacing w:after="0"/>
        <w:ind w:firstLine="72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2D259B"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  <w:t xml:space="preserve">10.2  </w:t>
      </w:r>
      <w:r w:rsidR="00976512"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เพื่อทำนุบำรุงพระพุทธศาสนาให้คงอยู่สืบต่อไป</w:t>
      </w:r>
    </w:p>
    <w:p w:rsidR="00976512" w:rsidRPr="002D259B" w:rsidRDefault="00E14296" w:rsidP="00E14296">
      <w:pPr>
        <w:spacing w:after="0"/>
        <w:ind w:firstLine="72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2D259B"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  <w:t xml:space="preserve">10.3  </w:t>
      </w:r>
      <w:r w:rsidR="00976512"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เพื่อรณรงค์ปลูกจิตสำนึกด้านคุณธรรม  จริยธรรม  ให้กับบุคลากร มหาวิทยาลัยราชภัฏบุรีรัมย์ </w:t>
      </w:r>
    </w:p>
    <w:p w:rsidR="00E14296" w:rsidRPr="002D259B" w:rsidRDefault="00976512" w:rsidP="00976512">
      <w:pPr>
        <w:spacing w:after="0" w:line="240" w:lineRule="auto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และประชาชนทั่วไป</w:t>
      </w:r>
    </w:p>
    <w:p w:rsidR="00E63D83" w:rsidRPr="002D259B" w:rsidRDefault="00E14296" w:rsidP="003229AE">
      <w:pPr>
        <w:spacing w:after="0" w:line="240" w:lineRule="auto"/>
        <w:ind w:firstLine="72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2D259B"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  <w:t xml:space="preserve">10.4  </w:t>
      </w:r>
      <w:r w:rsidR="00976512"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เพื่อให้บุคลากร มหาวิทยาลัยราชภัฏบุรีรัมย์ และประชาชนทั่วไปได้ร่วมกิจกรรมในการส่งเสริมและสืบทอดประเพณี อันดีงามตามขนบธรรมเนียมประเพณีไทย</w:t>
      </w:r>
    </w:p>
    <w:p w:rsidR="003229AE" w:rsidRPr="002D259B" w:rsidRDefault="003229AE" w:rsidP="003229AE">
      <w:pPr>
        <w:spacing w:after="0" w:line="240" w:lineRule="auto"/>
        <w:ind w:firstLine="72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</w:p>
    <w:p w:rsidR="00E63D83" w:rsidRPr="002D259B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2D259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11. </w:t>
      </w:r>
      <w:r w:rsidRPr="002D259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กลุ่มเป้าหมาย </w:t>
      </w:r>
    </w:p>
    <w:p w:rsidR="002013A5" w:rsidRPr="002D259B" w:rsidRDefault="001A5BAE" w:rsidP="00B35622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2D259B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B35622"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บุคลากรมหาวิทยาลัยราชภัฏบุรีรัมย์ และประชาชนทั่วไปจำนวนทั้งสิ้น</w:t>
      </w:r>
      <w:r w:rsidR="00B35622" w:rsidRPr="002D259B"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  <w:t xml:space="preserve"> </w:t>
      </w:r>
      <w:r w:rsidR="00B86A5C">
        <w:rPr>
          <w:rFonts w:ascii="TH SarabunPSK" w:eastAsia="SimSun" w:hAnsi="TH SarabunPSK" w:cs="TH SarabunPSK" w:hint="cs"/>
          <w:color w:val="000000"/>
          <w:sz w:val="32"/>
          <w:szCs w:val="32"/>
          <w:cs/>
          <w:lang w:eastAsia="zh-CN"/>
        </w:rPr>
        <w:t>300</w:t>
      </w:r>
      <w:r w:rsidR="00B35622"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คน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</w:p>
    <w:p w:rsidR="00E63D83" w:rsidRPr="002D259B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2D259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12. </w:t>
      </w:r>
      <w:r w:rsidRPr="002D259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พื้นที่ดำเนินการ</w:t>
      </w:r>
    </w:p>
    <w:p w:rsidR="00503978" w:rsidRPr="002D259B" w:rsidRDefault="009E77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D259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D259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>ณ บ</w:t>
      </w:r>
      <w:r w:rsidRPr="002D259B">
        <w:rPr>
          <w:rFonts w:ascii="TH SarabunPSK" w:eastAsia="Times New Roman" w:hAnsi="TH SarabunPSK" w:cs="TH SarabunPSK"/>
          <w:sz w:val="32"/>
          <w:szCs w:val="32"/>
          <w:cs/>
        </w:rPr>
        <w:t>ริเวณลาน</w:t>
      </w:r>
      <w:r w:rsidR="009C64B8">
        <w:rPr>
          <w:rFonts w:ascii="TH SarabunPSK" w:eastAsia="Times New Roman" w:hAnsi="TH SarabunPSK" w:cs="TH SarabunPSK" w:hint="cs"/>
          <w:sz w:val="32"/>
          <w:szCs w:val="32"/>
          <w:cs/>
        </w:rPr>
        <w:t>ประดิษฐานองค์</w:t>
      </w:r>
      <w:r w:rsidRPr="002D259B">
        <w:rPr>
          <w:rFonts w:ascii="TH SarabunPSK" w:eastAsia="Times New Roman" w:hAnsi="TH SarabunPSK" w:cs="TH SarabunPSK"/>
          <w:sz w:val="32"/>
          <w:szCs w:val="32"/>
          <w:cs/>
        </w:rPr>
        <w:t>พระพุทธสัพพัญญูสุคโต</w:t>
      </w:r>
      <w:r w:rsidR="00503978" w:rsidRPr="002D259B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26F90" w:rsidRPr="002D259B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D259B">
        <w:rPr>
          <w:rFonts w:ascii="TH SarabunPSK" w:eastAsia="Times New Roman" w:hAnsi="TH SarabunPSK" w:cs="TH SarabunPSK"/>
          <w:sz w:val="32"/>
          <w:szCs w:val="32"/>
          <w:cs/>
        </w:rPr>
        <w:t>มหาวิทยาลัยราชภัฏบุรีรัมย์</w:t>
      </w:r>
    </w:p>
    <w:p w:rsidR="00503978" w:rsidRPr="002D259B" w:rsidRDefault="005039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:rsidR="00E63D83" w:rsidRPr="002D259B" w:rsidRDefault="00260697">
      <w:pPr>
        <w:tabs>
          <w:tab w:val="left" w:pos="709"/>
        </w:tabs>
        <w:spacing w:before="240"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2D259B">
        <w:rPr>
          <w:rFonts w:ascii="TH SarabunPSK" w:eastAsia="Sarabun" w:hAnsi="TH SarabunPSK" w:cs="TH SarabunPSK"/>
          <w:b/>
          <w:sz w:val="32"/>
          <w:szCs w:val="32"/>
        </w:rPr>
        <w:t xml:space="preserve">13. </w:t>
      </w:r>
      <w:r w:rsidRPr="002D259B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องค์กรภาคีที่มีส่วนร่วมดำเนินงาน </w:t>
      </w:r>
      <w:r w:rsidRPr="002D259B">
        <w:rPr>
          <w:rFonts w:ascii="TH SarabunPSK" w:eastAsia="Sarabun" w:hAnsi="TH SarabunPSK" w:cs="TH SarabunPSK"/>
          <w:b/>
          <w:sz w:val="32"/>
          <w:szCs w:val="32"/>
        </w:rPr>
        <w:t>(</w:t>
      </w:r>
      <w:r w:rsidRPr="002D259B">
        <w:rPr>
          <w:rFonts w:ascii="TH SarabunPSK" w:eastAsia="Sarabun" w:hAnsi="TH SarabunPSK" w:cs="TH SarabunPSK"/>
          <w:b/>
          <w:bCs/>
          <w:sz w:val="32"/>
          <w:szCs w:val="32"/>
          <w:cs/>
        </w:rPr>
        <w:t>ระบุหน่วยงานที่มีส่วนร่วม</w:t>
      </w:r>
      <w:r w:rsidRPr="002D259B">
        <w:rPr>
          <w:rFonts w:ascii="TH SarabunPSK" w:eastAsia="Sarabun" w:hAnsi="TH SarabunPSK" w:cs="TH SarabunPSK"/>
          <w:b/>
          <w:sz w:val="32"/>
          <w:szCs w:val="32"/>
        </w:rPr>
        <w:t>)</w:t>
      </w:r>
      <w:r w:rsidRPr="002D259B">
        <w:rPr>
          <w:rFonts w:ascii="TH SarabunPSK" w:eastAsia="Sarabun" w:hAnsi="TH SarabunPSK" w:cs="TH SarabunPSK"/>
          <w:b/>
          <w:sz w:val="32"/>
          <w:szCs w:val="32"/>
        </w:rPr>
        <w:tab/>
        <w:t xml:space="preserve"> (</w:t>
      </w:r>
      <w:r w:rsidRPr="002D259B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ถ้ามี</w:t>
      </w:r>
      <w:r w:rsidRPr="002D259B">
        <w:rPr>
          <w:rFonts w:ascii="TH SarabunPSK" w:eastAsia="Sarabun" w:hAnsi="TH SarabunPSK" w:cs="TH SarabunPSK"/>
          <w:b/>
          <w:sz w:val="32"/>
          <w:szCs w:val="32"/>
        </w:rPr>
        <w:t>)</w:t>
      </w:r>
    </w:p>
    <w:p w:rsidR="00E63D83" w:rsidRPr="002D259B" w:rsidRDefault="00E63D83">
      <w:pPr>
        <w:tabs>
          <w:tab w:val="left" w:pos="709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af6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"/>
        <w:gridCol w:w="3653"/>
        <w:gridCol w:w="4626"/>
      </w:tblGrid>
      <w:tr w:rsidR="00E63D83" w:rsidRPr="002D259B">
        <w:tc>
          <w:tcPr>
            <w:tcW w:w="737" w:type="dxa"/>
          </w:tcPr>
          <w:p w:rsidR="00E63D83" w:rsidRPr="002D259B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53" w:type="dxa"/>
          </w:tcPr>
          <w:p w:rsidR="00E63D83" w:rsidRPr="002D259B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4626" w:type="dxa"/>
          </w:tcPr>
          <w:p w:rsidR="00E63D83" w:rsidRPr="002D259B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รูปแบบกิจกรรมในการมีส่วนร่วม</w:t>
            </w:r>
          </w:p>
        </w:tc>
      </w:tr>
      <w:tr w:rsidR="00E63D83" w:rsidRPr="002D259B">
        <w:trPr>
          <w:trHeight w:val="180"/>
        </w:trPr>
        <w:tc>
          <w:tcPr>
            <w:tcW w:w="737" w:type="dxa"/>
            <w:tcBorders>
              <w:bottom w:val="single" w:sz="4" w:space="0" w:color="000000"/>
            </w:tcBorders>
          </w:tcPr>
          <w:p w:rsidR="00E63D83" w:rsidRPr="002D259B" w:rsidRDefault="001A5BA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3653" w:type="dxa"/>
            <w:tcBorders>
              <w:bottom w:val="single" w:sz="4" w:space="0" w:color="000000"/>
            </w:tcBorders>
          </w:tcPr>
          <w:p w:rsidR="00E63D83" w:rsidRPr="002D259B" w:rsidRDefault="00EC5939" w:rsidP="00EC5939">
            <w:pPr>
              <w:spacing w:before="240"/>
              <w:rPr>
                <w:rFonts w:ascii="TH SarabunPSK" w:eastAsia="SimSun" w:hAnsi="TH SarabunPSK" w:cs="TH SarabunPSK"/>
                <w:color w:val="000000"/>
                <w:sz w:val="32"/>
                <w:szCs w:val="32"/>
                <w:lang w:eastAsia="zh-CN"/>
              </w:rPr>
            </w:pPr>
            <w:r w:rsidRPr="002D259B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คณะครุศาสตร์ คณะวิทยาศาสตร์  คณะมนุษยศาสตร์และสังคมศาสตร์ คณะวิทยาการจัดการ  คณะเทคโนโลยีการเกษตร คณะเทคโนโลยีอุตสาหกรรม และหน่วยงานทุกหน่วยงาน ในมหาวิทยาลัยราชภัฏบุรีรัมย์</w:t>
            </w:r>
          </w:p>
        </w:tc>
        <w:tc>
          <w:tcPr>
            <w:tcW w:w="4626" w:type="dxa"/>
            <w:tcBorders>
              <w:bottom w:val="single" w:sz="4" w:space="0" w:color="000000"/>
            </w:tcBorders>
          </w:tcPr>
          <w:p w:rsidR="001A5BAE" w:rsidRPr="002D259B" w:rsidRDefault="00247186" w:rsidP="00A85D55">
            <w:pPr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กิจกรรม</w:t>
            </w:r>
            <w:r w:rsidR="00A85D55"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สวดมนต์ และเวียนเทียน</w:t>
            </w:r>
          </w:p>
        </w:tc>
      </w:tr>
    </w:tbl>
    <w:p w:rsidR="00EC5939" w:rsidRDefault="00EC5939">
      <w:pPr>
        <w:rPr>
          <w:rFonts w:ascii="TH SarabunPSK" w:eastAsia="Sarabun" w:hAnsi="TH SarabunPSK" w:cs="TH SarabunPSK"/>
          <w:b/>
          <w:sz w:val="32"/>
          <w:szCs w:val="32"/>
        </w:rPr>
      </w:pPr>
    </w:p>
    <w:p w:rsidR="008315B5" w:rsidRDefault="008315B5">
      <w:pPr>
        <w:rPr>
          <w:rFonts w:ascii="TH SarabunPSK" w:eastAsia="Sarabun" w:hAnsi="TH SarabunPSK" w:cs="TH SarabunPSK"/>
          <w:b/>
          <w:sz w:val="32"/>
          <w:szCs w:val="32"/>
        </w:rPr>
      </w:pPr>
    </w:p>
    <w:p w:rsidR="008315B5" w:rsidRPr="002D259B" w:rsidRDefault="008315B5">
      <w:pPr>
        <w:rPr>
          <w:rFonts w:ascii="TH SarabunPSK" w:eastAsia="Sarabun" w:hAnsi="TH SarabunPSK" w:cs="TH SarabunPSK"/>
          <w:b/>
          <w:sz w:val="32"/>
          <w:szCs w:val="32"/>
        </w:rPr>
      </w:pPr>
    </w:p>
    <w:p w:rsidR="00E63D83" w:rsidRPr="002D259B" w:rsidRDefault="00260697">
      <w:pPr>
        <w:rPr>
          <w:rFonts w:ascii="TH SarabunPSK" w:eastAsia="Sarabun" w:hAnsi="TH SarabunPSK" w:cs="TH SarabunPSK"/>
          <w:b/>
          <w:sz w:val="32"/>
          <w:szCs w:val="32"/>
        </w:rPr>
      </w:pPr>
      <w:r w:rsidRPr="002D259B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14. </w:t>
      </w:r>
      <w:r w:rsidRPr="002D259B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หน่วยงาน </w:t>
      </w:r>
      <w:r w:rsidRPr="002D259B">
        <w:rPr>
          <w:rFonts w:ascii="TH SarabunPSK" w:eastAsia="Sarabun" w:hAnsi="TH SarabunPSK" w:cs="TH SarabunPSK"/>
          <w:b/>
          <w:sz w:val="32"/>
          <w:szCs w:val="32"/>
        </w:rPr>
        <w:t xml:space="preserve">/ </w:t>
      </w:r>
      <w:r w:rsidRPr="002D259B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องค์กร </w:t>
      </w:r>
      <w:r w:rsidRPr="002D259B">
        <w:rPr>
          <w:rFonts w:ascii="TH SarabunPSK" w:eastAsia="Sarabun" w:hAnsi="TH SarabunPSK" w:cs="TH SarabunPSK"/>
          <w:b/>
          <w:sz w:val="32"/>
          <w:szCs w:val="32"/>
        </w:rPr>
        <w:t xml:space="preserve">/ </w:t>
      </w:r>
      <w:r w:rsidRPr="002D259B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ชุมชนและประชาชนที่ได้รับประโยชน์อย่างไร </w:t>
      </w:r>
      <w:r w:rsidRPr="002D259B">
        <w:rPr>
          <w:rFonts w:ascii="TH SarabunPSK" w:eastAsia="Sarabun" w:hAnsi="TH SarabunPSK" w:cs="TH SarabunPSK"/>
          <w:b/>
          <w:sz w:val="32"/>
          <w:szCs w:val="32"/>
        </w:rPr>
        <w:t>(</w:t>
      </w:r>
      <w:r w:rsidRPr="002D259B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ถ้ามี</w:t>
      </w:r>
      <w:r w:rsidRPr="002D259B">
        <w:rPr>
          <w:rFonts w:ascii="TH SarabunPSK" w:eastAsia="Sarabun" w:hAnsi="TH SarabunPSK" w:cs="TH SarabunPSK"/>
          <w:b/>
          <w:sz w:val="32"/>
          <w:szCs w:val="32"/>
        </w:rPr>
        <w:t>)</w:t>
      </w:r>
    </w:p>
    <w:tbl>
      <w:tblPr>
        <w:tblStyle w:val="af7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"/>
        <w:gridCol w:w="3653"/>
        <w:gridCol w:w="4626"/>
      </w:tblGrid>
      <w:tr w:rsidR="00E63D83" w:rsidRPr="002D259B">
        <w:tc>
          <w:tcPr>
            <w:tcW w:w="737" w:type="dxa"/>
          </w:tcPr>
          <w:p w:rsidR="00E63D83" w:rsidRPr="002D259B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53" w:type="dxa"/>
          </w:tcPr>
          <w:p w:rsidR="00E63D83" w:rsidRPr="002D259B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นักศึกษา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ประชาชน ฯลฯ</w:t>
            </w:r>
          </w:p>
        </w:tc>
        <w:tc>
          <w:tcPr>
            <w:tcW w:w="4626" w:type="dxa"/>
          </w:tcPr>
          <w:p w:rsidR="00E63D83" w:rsidRPr="002D259B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ประโยชน์ที่ได้รับจากการดำเนินโครงการ</w:t>
            </w:r>
          </w:p>
        </w:tc>
      </w:tr>
      <w:tr w:rsidR="00E63D83" w:rsidRPr="002D259B" w:rsidTr="00CF7E15">
        <w:trPr>
          <w:trHeight w:val="462"/>
        </w:trPr>
        <w:tc>
          <w:tcPr>
            <w:tcW w:w="737" w:type="dxa"/>
            <w:tcBorders>
              <w:bottom w:val="single" w:sz="4" w:space="0" w:color="000000"/>
            </w:tcBorders>
          </w:tcPr>
          <w:p w:rsidR="00E63D83" w:rsidRPr="002D259B" w:rsidRDefault="00D25CCA" w:rsidP="00D25CCA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653" w:type="dxa"/>
            <w:tcBorders>
              <w:bottom w:val="single" w:sz="4" w:space="0" w:color="000000"/>
            </w:tcBorders>
          </w:tcPr>
          <w:p w:rsidR="00E63D83" w:rsidRPr="002D259B" w:rsidRDefault="003377FA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ประชาชนคนทั่วไป</w:t>
            </w:r>
          </w:p>
        </w:tc>
        <w:tc>
          <w:tcPr>
            <w:tcW w:w="4626" w:type="dxa"/>
            <w:tcBorders>
              <w:bottom w:val="single" w:sz="4" w:space="0" w:color="000000"/>
            </w:tcBorders>
          </w:tcPr>
          <w:p w:rsidR="001A5BAE" w:rsidRPr="002D259B" w:rsidRDefault="003377FA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ร่วมเวียนเทียน</w:t>
            </w:r>
          </w:p>
        </w:tc>
      </w:tr>
      <w:tr w:rsidR="00E63D83" w:rsidRPr="002D259B">
        <w:trPr>
          <w:trHeight w:val="152"/>
        </w:trPr>
        <w:tc>
          <w:tcPr>
            <w:tcW w:w="73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653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626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E63D83" w:rsidRPr="002D259B" w:rsidRDefault="00E63D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E63D83" w:rsidRPr="002D259B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2D259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15. </w:t>
      </w:r>
      <w:r w:rsidRPr="002D259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รูปแบบกิจกรรมหลัก </w:t>
      </w:r>
    </w:p>
    <w:p w:rsidR="00E63D83" w:rsidRPr="002D259B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2D259B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="00920770" w:rsidRPr="002D259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จัดอบรมสัมมนา </w:t>
      </w:r>
      <w:r w:rsidRPr="002D259B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จัดซื้อจัดจ้าง  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ศึกษาดูงาน   </w:t>
      </w:r>
      <w:r w:rsidRPr="002D259B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ไปราชการ   </w:t>
      </w:r>
      <w:r w:rsidRPr="002D259B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จัดการเรียนการสอน </w:t>
      </w:r>
    </w:p>
    <w:p w:rsidR="00E63D83" w:rsidRPr="002D259B" w:rsidRDefault="002606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2D259B">
        <w:rPr>
          <w:rFonts w:ascii="Segoe UI Symbol" w:eastAsia="Wingdings 2" w:hAnsi="Segoe UI Symbol" w:cs="Segoe UI Symbol"/>
          <w:color w:val="000000"/>
          <w:sz w:val="32"/>
          <w:szCs w:val="32"/>
        </w:rPr>
        <w:t>🗆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จัดประชุม          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="001A5BAE" w:rsidRPr="002D259B">
        <w:rPr>
          <w:rFonts w:ascii="TH SarabunPSK" w:hAnsi="TH SarabunPSK" w:cs="TH SarabunPSK"/>
          <w:sz w:val="30"/>
          <w:szCs w:val="30"/>
        </w:rPr>
        <w:sym w:font="Wingdings" w:char="00FE"/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2D259B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อื่นๆ</w:t>
      </w:r>
      <w:r w:rsidR="003377FA" w:rsidRPr="002D259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กิจกรรมเวียนเทียนวันวิสาขบูชา</w:t>
      </w:r>
    </w:p>
    <w:p w:rsidR="00E63D83" w:rsidRPr="002D259B" w:rsidRDefault="00260697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2D259B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16. </w:t>
      </w:r>
      <w:r w:rsidRPr="002D259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วัน</w:t>
      </w:r>
      <w:r w:rsidRPr="002D259B">
        <w:rPr>
          <w:rFonts w:ascii="TH SarabunPSK" w:eastAsia="Sarabun" w:hAnsi="TH SarabunPSK" w:cs="TH SarabunPSK"/>
          <w:b/>
          <w:color w:val="000000"/>
          <w:sz w:val="32"/>
          <w:szCs w:val="32"/>
        </w:rPr>
        <w:t>/</w:t>
      </w:r>
      <w:r w:rsidRPr="002D259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เดือน</w:t>
      </w:r>
      <w:r w:rsidRPr="002D259B">
        <w:rPr>
          <w:rFonts w:ascii="TH SarabunPSK" w:eastAsia="Sarabun" w:hAnsi="TH SarabunPSK" w:cs="TH SarabunPSK"/>
          <w:b/>
          <w:color w:val="000000"/>
          <w:sz w:val="32"/>
          <w:szCs w:val="32"/>
        </w:rPr>
        <w:t>/</w:t>
      </w:r>
      <w:r w:rsidRPr="002D259B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ปี ที่ดำเนินโครงการ </w:t>
      </w:r>
    </w:p>
    <w:p w:rsidR="00E63D83" w:rsidRPr="002D259B" w:rsidRDefault="00260697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</w:pPr>
      <w:r w:rsidRPr="002D259B">
        <w:rPr>
          <w:rFonts w:ascii="TH SarabunPSK" w:eastAsia="Sarabun" w:hAnsi="TH SarabunPSK" w:cs="TH SarabunPSK"/>
          <w:sz w:val="32"/>
          <w:szCs w:val="32"/>
        </w:rPr>
        <w:tab/>
      </w:r>
      <w:r w:rsidR="00F84CF4">
        <w:rPr>
          <w:rFonts w:ascii="TH SarabunPSK" w:eastAsia="Sarabun" w:hAnsi="TH SarabunPSK" w:cs="TH SarabunPSK"/>
          <w:sz w:val="32"/>
          <w:szCs w:val="32"/>
          <w:cs/>
        </w:rPr>
        <w:t>วันพุธ ที่ 22 พฤษภาคม  2567</w:t>
      </w:r>
      <w:r w:rsidR="00CC3E88" w:rsidRPr="002D259B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</w:p>
    <w:p w:rsidR="00E63D83" w:rsidRPr="002D259B" w:rsidRDefault="00E63D83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</w:pPr>
    </w:p>
    <w:p w:rsidR="001A5BAE" w:rsidRPr="002D259B" w:rsidRDefault="001A5BAE">
      <w:pPr>
        <w:tabs>
          <w:tab w:val="left" w:pos="855"/>
        </w:tabs>
        <w:rPr>
          <w:rFonts w:ascii="TH SarabunPSK" w:eastAsia="Sarabun" w:hAnsi="TH SarabunPSK" w:cs="TH SarabunPSK"/>
          <w:sz w:val="32"/>
          <w:szCs w:val="32"/>
        </w:rPr>
        <w:sectPr w:rsidR="001A5BAE" w:rsidRPr="002D259B">
          <w:headerReference w:type="default" r:id="rId9"/>
          <w:pgSz w:w="11906" w:h="16838"/>
          <w:pgMar w:top="851" w:right="1440" w:bottom="851" w:left="1440" w:header="709" w:footer="709" w:gutter="0"/>
          <w:pgNumType w:start="1"/>
          <w:cols w:space="720"/>
          <w:titlePg/>
        </w:sectPr>
      </w:pPr>
    </w:p>
    <w:p w:rsidR="00E63D83" w:rsidRPr="005C5390" w:rsidRDefault="005C5390" w:rsidP="005C5390">
      <w:pPr>
        <w:tabs>
          <w:tab w:val="left" w:pos="855"/>
        </w:tabs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2D259B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17. </w:t>
      </w:r>
      <w:r w:rsidRPr="002D259B">
        <w:rPr>
          <w:rFonts w:ascii="TH SarabunPSK" w:eastAsia="Sarabun" w:hAnsi="TH SarabunPSK" w:cs="TH SarabunPSK"/>
          <w:b/>
          <w:bCs/>
          <w:sz w:val="32"/>
          <w:szCs w:val="32"/>
          <w:cs/>
        </w:rPr>
        <w:t>ตัวชี้วัดความสำเร็จ</w:t>
      </w:r>
    </w:p>
    <w:tbl>
      <w:tblPr>
        <w:tblStyle w:val="af8"/>
        <w:tblW w:w="151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4"/>
        <w:gridCol w:w="4658"/>
        <w:gridCol w:w="850"/>
        <w:gridCol w:w="2127"/>
        <w:gridCol w:w="2268"/>
        <w:gridCol w:w="2341"/>
        <w:gridCol w:w="2158"/>
      </w:tblGrid>
      <w:tr w:rsidR="00E63D83" w:rsidRPr="002D259B">
        <w:tc>
          <w:tcPr>
            <w:tcW w:w="724" w:type="dxa"/>
            <w:vMerge w:val="restart"/>
            <w:vAlign w:val="center"/>
          </w:tcPr>
          <w:p w:rsidR="00E63D83" w:rsidRPr="002D259B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658" w:type="dxa"/>
            <w:vMerge w:val="restart"/>
            <w:vAlign w:val="center"/>
          </w:tcPr>
          <w:p w:rsidR="00E63D83" w:rsidRPr="002D259B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ตัวชี้วัดความสำเร็จ</w:t>
            </w:r>
          </w:p>
        </w:tc>
        <w:tc>
          <w:tcPr>
            <w:tcW w:w="850" w:type="dxa"/>
            <w:vMerge w:val="restart"/>
            <w:vAlign w:val="center"/>
          </w:tcPr>
          <w:p w:rsidR="00E63D83" w:rsidRPr="002D259B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8894" w:type="dxa"/>
            <w:gridSpan w:val="4"/>
            <w:vAlign w:val="center"/>
          </w:tcPr>
          <w:p w:rsidR="00E63D83" w:rsidRPr="002D259B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</w:tr>
      <w:tr w:rsidR="00E63D83" w:rsidRPr="002D259B">
        <w:trPr>
          <w:trHeight w:val="70"/>
        </w:trPr>
        <w:tc>
          <w:tcPr>
            <w:tcW w:w="724" w:type="dxa"/>
            <w:vMerge/>
            <w:vAlign w:val="center"/>
          </w:tcPr>
          <w:p w:rsidR="00E63D83" w:rsidRPr="002D259B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vMerge/>
            <w:vAlign w:val="center"/>
          </w:tcPr>
          <w:p w:rsidR="00E63D83" w:rsidRPr="002D259B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850" w:type="dxa"/>
            <w:vMerge/>
            <w:vAlign w:val="center"/>
          </w:tcPr>
          <w:p w:rsidR="00E63D83" w:rsidRPr="002D259B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:rsidR="00E63D83" w:rsidRPr="002D259B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E63D83" w:rsidRPr="002D259B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2341" w:type="dxa"/>
            <w:tcBorders>
              <w:bottom w:val="single" w:sz="4" w:space="0" w:color="000000"/>
            </w:tcBorders>
            <w:vAlign w:val="center"/>
          </w:tcPr>
          <w:p w:rsidR="00E63D83" w:rsidRPr="002D259B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2158" w:type="dxa"/>
            <w:tcBorders>
              <w:bottom w:val="single" w:sz="4" w:space="0" w:color="000000"/>
            </w:tcBorders>
            <w:vAlign w:val="center"/>
          </w:tcPr>
          <w:p w:rsidR="00E63D83" w:rsidRPr="002D259B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</w:tc>
      </w:tr>
      <w:tr w:rsidR="00E63D83" w:rsidRPr="002D259B">
        <w:trPr>
          <w:trHeight w:val="137"/>
        </w:trPr>
        <w:tc>
          <w:tcPr>
            <w:tcW w:w="53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260697">
            <w:pPr>
              <w:tabs>
                <w:tab w:val="left" w:pos="855"/>
                <w:tab w:val="center" w:pos="1700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เชิงปริมาณ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2D259B">
        <w:trPr>
          <w:trHeight w:val="304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1A5BAE" w:rsidP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 xml:space="preserve"> </w:t>
            </w:r>
            <w:r w:rsidRPr="002D25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จำนวนบุคลากรที่เข้าร่วมโครงการ 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คน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 w:rsidP="001A5BAE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D311C2" w:rsidP="001A5BAE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3</w:t>
            </w:r>
            <w:r w:rsidR="005C5390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00 </w:t>
            </w: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1A5BAE" w:rsidRPr="002D259B">
        <w:trPr>
          <w:trHeight w:val="304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2D259B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2D259B" w:rsidRDefault="001A5BAE" w:rsidP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2D259B">
              <w:rPr>
                <w:rFonts w:ascii="TH SarabunPSK" w:hAnsi="TH SarabunPSK" w:cs="TH SarabunPSK"/>
                <w:sz w:val="32"/>
                <w:szCs w:val="32"/>
                <w:cs/>
              </w:rPr>
              <w:t>ผลความพึงพอใจร้อยละ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2D259B" w:rsidRDefault="005C5390">
            <w:pPr>
              <w:tabs>
                <w:tab w:val="left" w:pos="85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2D259B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2D259B" w:rsidRDefault="001A5BAE" w:rsidP="00E1591A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2D259B" w:rsidRDefault="005C5390" w:rsidP="00E1591A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8</w:t>
            </w:r>
            <w:r w:rsidR="00E1591A"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2D259B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2D259B">
        <w:trPr>
          <w:trHeight w:val="182"/>
        </w:trPr>
        <w:tc>
          <w:tcPr>
            <w:tcW w:w="53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260697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2D259B">
        <w:trPr>
          <w:trHeight w:val="195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0C3BB8" w:rsidP="00CB41E5">
            <w:pPr>
              <w:rPr>
                <w:rFonts w:ascii="TH SarabunPSK" w:eastAsia="SimSun" w:hAnsi="TH SarabunPSK" w:cs="TH SarabunPSK"/>
                <w:color w:val="000000"/>
                <w:sz w:val="32"/>
                <w:szCs w:val="32"/>
                <w:lang w:eastAsia="zh-CN"/>
              </w:rPr>
            </w:pPr>
            <w:r w:rsidRPr="002D259B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 xml:space="preserve">บุคลากรมหาวิทยาลัยราชภัฏบุรีรัมย์ </w:t>
            </w:r>
            <w:r w:rsidR="00AB1AD1" w:rsidRPr="002D259B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>ร่วมสื</w:t>
            </w:r>
            <w:r w:rsidR="00CB41E5" w:rsidRPr="002D259B">
              <w:rPr>
                <w:rFonts w:ascii="TH SarabunPSK" w:eastAsia="SimSun" w:hAnsi="TH SarabunPSK" w:cs="TH SarabunPSK"/>
                <w:color w:val="000000"/>
                <w:sz w:val="32"/>
                <w:szCs w:val="32"/>
                <w:cs/>
                <w:lang w:eastAsia="zh-CN"/>
              </w:rPr>
              <w:t xml:space="preserve">บสานวันสำคัญทางพระพุทธศาสนา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1A5BAE" w:rsidRPr="002D259B">
        <w:trPr>
          <w:trHeight w:val="195"/>
        </w:trPr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2D259B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2D259B" w:rsidRDefault="000C3BB8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</w:pPr>
            <w:r w:rsidRPr="002D25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ผู้เข้าร่วมกิจกรรมมีจิตสำนึก ตระหนัก </w:t>
            </w:r>
            <w:r w:rsidR="00583356" w:rsidRPr="002D259B">
              <w:rPr>
                <w:rFonts w:ascii="TH SarabunPSK" w:hAnsi="TH SarabunPSK" w:cs="TH SarabunPSK"/>
                <w:sz w:val="32"/>
                <w:szCs w:val="32"/>
                <w:cs/>
              </w:rPr>
              <w:t>ด้านวัฒนธรรม</w:t>
            </w:r>
            <w:r w:rsidR="00EB6703" w:rsidRPr="002D259B">
              <w:rPr>
                <w:rFonts w:ascii="TH SarabunPSK" w:hAnsi="TH SarabunPSK" w:cs="TH SarabunPSK"/>
                <w:sz w:val="32"/>
                <w:szCs w:val="32"/>
                <w:cs/>
              </w:rPr>
              <w:t>ประเพณีไทย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2D259B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2D259B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2D259B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2D259B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</w:tcPr>
          <w:p w:rsidR="001A5BAE" w:rsidRPr="002D259B" w:rsidRDefault="001A5BAE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2D259B">
        <w:tc>
          <w:tcPr>
            <w:tcW w:w="5382" w:type="dxa"/>
            <w:gridSpan w:val="2"/>
          </w:tcPr>
          <w:p w:rsidR="00E63D83" w:rsidRPr="002D259B" w:rsidRDefault="00260697">
            <w:pPr>
              <w:tabs>
                <w:tab w:val="left" w:pos="855"/>
              </w:tabs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เชิงเวลา</w:t>
            </w:r>
          </w:p>
        </w:tc>
        <w:tc>
          <w:tcPr>
            <w:tcW w:w="850" w:type="dxa"/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2D259B">
        <w:trPr>
          <w:trHeight w:val="165"/>
        </w:trPr>
        <w:tc>
          <w:tcPr>
            <w:tcW w:w="724" w:type="dxa"/>
            <w:tcBorders>
              <w:top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658" w:type="dxa"/>
            <w:tcBorders>
              <w:top w:val="single" w:sz="4" w:space="0" w:color="000000"/>
            </w:tcBorders>
          </w:tcPr>
          <w:p w:rsidR="00E63D83" w:rsidRPr="002D259B" w:rsidRDefault="005C5390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ปีการศึกษา 256</w:t>
            </w:r>
            <w:r>
              <w:rPr>
                <w:rFonts w:ascii="TH SarabunPSK" w:eastAsia="Sarabun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41" w:type="dxa"/>
            <w:tcBorders>
              <w:top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58" w:type="dxa"/>
            <w:tcBorders>
              <w:top w:val="single" w:sz="4" w:space="0" w:color="000000"/>
            </w:tcBorders>
          </w:tcPr>
          <w:p w:rsidR="00E63D83" w:rsidRPr="002D259B" w:rsidRDefault="00E63D83">
            <w:pPr>
              <w:tabs>
                <w:tab w:val="left" w:pos="855"/>
              </w:tabs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:rsidR="00EE3883" w:rsidRPr="002D259B" w:rsidRDefault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  <w:bookmarkStart w:id="1" w:name="_heading=h.gjdgxs" w:colFirst="0" w:colLast="0"/>
      <w:bookmarkEnd w:id="1"/>
    </w:p>
    <w:p w:rsidR="005C5390" w:rsidRDefault="005C5390" w:rsidP="00EE3883">
      <w:pPr>
        <w:tabs>
          <w:tab w:val="left" w:pos="855"/>
        </w:tabs>
        <w:rPr>
          <w:rFonts w:ascii="TH SarabunPSK" w:eastAsia="Sarabun" w:hAnsi="TH SarabunPSK" w:cs="TH SarabunPSK"/>
          <w:b/>
          <w:bCs/>
          <w:sz w:val="32"/>
          <w:szCs w:val="32"/>
        </w:rPr>
      </w:pPr>
    </w:p>
    <w:p w:rsidR="005C5390" w:rsidRDefault="005C5390" w:rsidP="00EE3883">
      <w:pPr>
        <w:tabs>
          <w:tab w:val="left" w:pos="855"/>
        </w:tabs>
        <w:rPr>
          <w:rFonts w:ascii="TH SarabunPSK" w:eastAsia="Sarabun" w:hAnsi="TH SarabunPSK" w:cs="TH SarabunPSK"/>
          <w:b/>
          <w:bCs/>
          <w:sz w:val="32"/>
          <w:szCs w:val="32"/>
        </w:rPr>
      </w:pPr>
    </w:p>
    <w:p w:rsidR="005C5390" w:rsidRDefault="005C5390" w:rsidP="00EE3883">
      <w:pPr>
        <w:tabs>
          <w:tab w:val="left" w:pos="855"/>
        </w:tabs>
        <w:rPr>
          <w:rFonts w:ascii="TH SarabunPSK" w:eastAsia="Sarabun" w:hAnsi="TH SarabunPSK" w:cs="TH SarabunPSK"/>
          <w:b/>
          <w:bCs/>
          <w:sz w:val="32"/>
          <w:szCs w:val="32"/>
        </w:rPr>
      </w:pPr>
    </w:p>
    <w:p w:rsidR="005C5390" w:rsidRDefault="005C5390" w:rsidP="00EE3883">
      <w:pPr>
        <w:tabs>
          <w:tab w:val="left" w:pos="855"/>
        </w:tabs>
        <w:rPr>
          <w:rFonts w:ascii="TH SarabunPSK" w:eastAsia="Sarabun" w:hAnsi="TH SarabunPSK" w:cs="TH SarabunPSK"/>
          <w:b/>
          <w:bCs/>
          <w:sz w:val="32"/>
          <w:szCs w:val="32"/>
        </w:rPr>
      </w:pPr>
    </w:p>
    <w:p w:rsidR="005C5390" w:rsidRPr="002D259B" w:rsidRDefault="005C5390" w:rsidP="00EE3883">
      <w:pPr>
        <w:tabs>
          <w:tab w:val="left" w:pos="855"/>
        </w:tabs>
        <w:rPr>
          <w:rFonts w:ascii="TH SarabunPSK" w:eastAsia="Sarabun" w:hAnsi="TH SarabunPSK" w:cs="TH SarabunPSK"/>
          <w:b/>
          <w:sz w:val="32"/>
          <w:szCs w:val="32"/>
        </w:rPr>
      </w:pPr>
    </w:p>
    <w:p w:rsidR="006039F6" w:rsidRPr="008A42B2" w:rsidRDefault="00260697" w:rsidP="00EE3883">
      <w:pPr>
        <w:tabs>
          <w:tab w:val="left" w:pos="855"/>
        </w:tabs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2D259B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18. </w:t>
      </w:r>
      <w:r w:rsidRPr="002D259B">
        <w:rPr>
          <w:rFonts w:ascii="TH SarabunPSK" w:eastAsia="Sarabun" w:hAnsi="TH SarabunPSK" w:cs="TH SarabunPSK"/>
          <w:b/>
          <w:bCs/>
          <w:sz w:val="32"/>
          <w:szCs w:val="32"/>
          <w:cs/>
        </w:rPr>
        <w:t>แผนการดำเนินงานและรายละเอียดงบประมาณ</w:t>
      </w:r>
    </w:p>
    <w:tbl>
      <w:tblPr>
        <w:tblStyle w:val="af9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544"/>
        <w:gridCol w:w="1134"/>
        <w:gridCol w:w="850"/>
        <w:gridCol w:w="1276"/>
        <w:gridCol w:w="1843"/>
        <w:gridCol w:w="1843"/>
        <w:gridCol w:w="1842"/>
        <w:gridCol w:w="2127"/>
      </w:tblGrid>
      <w:tr w:rsidR="00E63D83" w:rsidRPr="002D259B">
        <w:trPr>
          <w:trHeight w:val="435"/>
        </w:trPr>
        <w:tc>
          <w:tcPr>
            <w:tcW w:w="704" w:type="dxa"/>
            <w:vMerge w:val="restart"/>
            <w:vAlign w:val="center"/>
          </w:tcPr>
          <w:p w:rsidR="00E63D83" w:rsidRPr="002D259B" w:rsidRDefault="00260697">
            <w:pPr>
              <w:ind w:hanging="38"/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544" w:type="dxa"/>
            <w:vMerge w:val="restart"/>
            <w:vAlign w:val="center"/>
          </w:tcPr>
          <w:p w:rsidR="00E63D83" w:rsidRPr="002D259B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โครงการย่อย 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 xml:space="preserve">/ </w:t>
            </w: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กิจกรรม 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/</w:t>
            </w:r>
          </w:p>
          <w:p w:rsidR="00E63D83" w:rsidRPr="002D259B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วิธีการดำเนินงาน</w:t>
            </w:r>
          </w:p>
        </w:tc>
        <w:tc>
          <w:tcPr>
            <w:tcW w:w="1134" w:type="dxa"/>
            <w:vMerge w:val="restart"/>
          </w:tcPr>
          <w:p w:rsidR="00E63D83" w:rsidRPr="002D259B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จำนวนผลผลิต</w:t>
            </w:r>
          </w:p>
        </w:tc>
        <w:tc>
          <w:tcPr>
            <w:tcW w:w="850" w:type="dxa"/>
            <w:vMerge w:val="restart"/>
            <w:tcBorders>
              <w:right w:val="single" w:sz="4" w:space="0" w:color="000000"/>
            </w:tcBorders>
            <w:vAlign w:val="center"/>
          </w:tcPr>
          <w:p w:rsidR="00E63D83" w:rsidRPr="002D259B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</w:tcBorders>
            <w:vAlign w:val="center"/>
          </w:tcPr>
          <w:p w:rsidR="00E63D83" w:rsidRPr="002D259B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วันที่ดำเนินการ</w:t>
            </w:r>
          </w:p>
        </w:tc>
        <w:tc>
          <w:tcPr>
            <w:tcW w:w="76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63D83" w:rsidRPr="002D259B" w:rsidRDefault="00260697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E63D83" w:rsidRPr="002D259B">
        <w:trPr>
          <w:trHeight w:val="285"/>
        </w:trPr>
        <w:tc>
          <w:tcPr>
            <w:tcW w:w="704" w:type="dxa"/>
            <w:vMerge/>
            <w:vAlign w:val="center"/>
          </w:tcPr>
          <w:p w:rsidR="00E63D83" w:rsidRPr="002D259B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544" w:type="dxa"/>
            <w:vMerge/>
            <w:vAlign w:val="center"/>
          </w:tcPr>
          <w:p w:rsidR="00E63D83" w:rsidRPr="002D259B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E63D83" w:rsidRPr="002D259B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right w:val="single" w:sz="4" w:space="0" w:color="000000"/>
            </w:tcBorders>
            <w:vAlign w:val="center"/>
          </w:tcPr>
          <w:p w:rsidR="00E63D83" w:rsidRPr="002D259B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vAlign w:val="center"/>
          </w:tcPr>
          <w:p w:rsidR="00E63D83" w:rsidRPr="002D259B" w:rsidRDefault="00E63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E63D83" w:rsidRPr="002D259B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E63D83" w:rsidRPr="002D259B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:rsidR="00E63D83" w:rsidRPr="002D259B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:rsidR="00E63D83" w:rsidRPr="002D259B" w:rsidRDefault="00260697">
            <w:pPr>
              <w:tabs>
                <w:tab w:val="left" w:pos="855"/>
              </w:tabs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2D259B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4</w:t>
            </w:r>
          </w:p>
        </w:tc>
      </w:tr>
      <w:tr w:rsidR="00E63D83" w:rsidRPr="002D259B">
        <w:tc>
          <w:tcPr>
            <w:tcW w:w="704" w:type="dxa"/>
          </w:tcPr>
          <w:p w:rsidR="00E63D83" w:rsidRPr="002D259B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E63D83" w:rsidRPr="002D259B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ต้นน้ำ</w:t>
            </w:r>
          </w:p>
        </w:tc>
        <w:tc>
          <w:tcPr>
            <w:tcW w:w="1134" w:type="dxa"/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2D259B">
        <w:tc>
          <w:tcPr>
            <w:tcW w:w="704" w:type="dxa"/>
          </w:tcPr>
          <w:p w:rsidR="00E63D83" w:rsidRPr="002D259B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E63D83" w:rsidRPr="002D259B" w:rsidRDefault="00260697" w:rsidP="001162C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  <w:r w:rsidR="001162C3"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="001162C3" w:rsidRPr="002D259B">
              <w:rPr>
                <w:rFonts w:ascii="TH SarabunPSK" w:hAnsi="TH SarabunPSK" w:cs="TH SarabunPSK"/>
                <w:sz w:val="32"/>
                <w:szCs w:val="32"/>
                <w:cs/>
              </w:rPr>
              <w:t>ประชุมคณะกรรมการดำเนินงาน เพื่อเสนอโครงการ</w:t>
            </w:r>
          </w:p>
        </w:tc>
        <w:tc>
          <w:tcPr>
            <w:tcW w:w="1134" w:type="dxa"/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E63D83" w:rsidRPr="002D259B" w:rsidRDefault="002E31E1" w:rsidP="00BF6947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เม.ย.67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2D259B">
        <w:tc>
          <w:tcPr>
            <w:tcW w:w="704" w:type="dxa"/>
            <w:tcBorders>
              <w:bottom w:val="single" w:sz="4" w:space="0" w:color="000000"/>
            </w:tcBorders>
          </w:tcPr>
          <w:p w:rsidR="00E63D83" w:rsidRPr="002D259B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E63D83" w:rsidRPr="002D259B" w:rsidRDefault="0026069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</w:rPr>
              <w:t>2</w:t>
            </w:r>
            <w:r w:rsidR="001162C3"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="001162C3" w:rsidRPr="002D259B">
              <w:rPr>
                <w:rFonts w:ascii="TH SarabunPSK" w:hAnsi="TH SarabunPSK" w:cs="TH SarabunPSK"/>
                <w:sz w:val="32"/>
                <w:szCs w:val="32"/>
                <w:cs/>
              </w:rPr>
              <w:t>เสนอโครงการเพื่อ</w:t>
            </w:r>
            <w:r w:rsidR="00BD5EBA" w:rsidRPr="002D259B">
              <w:rPr>
                <w:rFonts w:ascii="TH SarabunPSK" w:hAnsi="TH SarabunPSK" w:cs="TH SarabunPSK"/>
                <w:sz w:val="32"/>
                <w:szCs w:val="32"/>
                <w:cs/>
              </w:rPr>
              <w:t>รับการอนุมัติดำเนินโครงการ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63D83" w:rsidRPr="002D259B" w:rsidRDefault="002E31E1" w:rsidP="00BF6947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เม.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.67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2D259B">
        <w:tc>
          <w:tcPr>
            <w:tcW w:w="704" w:type="dxa"/>
            <w:tcBorders>
              <w:bottom w:val="single" w:sz="4" w:space="0" w:color="000000"/>
            </w:tcBorders>
          </w:tcPr>
          <w:p w:rsidR="00E63D83" w:rsidRPr="002D259B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E63D83" w:rsidRPr="002D259B" w:rsidRDefault="00260697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กลางน้ำ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2D259B">
        <w:tc>
          <w:tcPr>
            <w:tcW w:w="704" w:type="dxa"/>
            <w:tcBorders>
              <w:bottom w:val="single" w:sz="4" w:space="0" w:color="000000"/>
            </w:tcBorders>
          </w:tcPr>
          <w:p w:rsidR="00E63D83" w:rsidRPr="002D259B" w:rsidRDefault="00E63D8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E63D83" w:rsidRPr="002D259B" w:rsidRDefault="001162C3" w:rsidP="001162C3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2D259B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ประชาสัมพันธ์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63D83" w:rsidRPr="002D259B" w:rsidRDefault="002E31E1" w:rsidP="00BF6947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เม</w:t>
            </w:r>
            <w:r w:rsidR="00BF6947"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ย.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67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CA00BC" w:rsidRDefault="00CA00BC" w:rsidP="00CA00BC">
            <w:pPr>
              <w:jc w:val="right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ค่าใช้สอย</w:t>
            </w:r>
          </w:p>
          <w:p w:rsidR="00E63D83" w:rsidRPr="002D259B" w:rsidRDefault="00BF6947" w:rsidP="00CA00BC">
            <w:pPr>
              <w:jc w:val="right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1</w:t>
            </w:r>
            <w:r w:rsidR="00591D9C"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0</w:t>
            </w:r>
            <w:r w:rsidR="00290737">
              <w:rPr>
                <w:rFonts w:ascii="TH SarabunPSK" w:eastAsia="Sarabun" w:hAnsi="TH SarabunPSK" w:cs="TH SarabunPSK"/>
                <w:sz w:val="32"/>
                <w:szCs w:val="32"/>
              </w:rPr>
              <w:t>,</w:t>
            </w:r>
            <w:r w:rsidR="00591D9C"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E63D83" w:rsidRPr="002D259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1162C3" w:rsidP="00116D4A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2D259B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จัด</w:t>
            </w:r>
            <w:r w:rsidR="00116D4A" w:rsidRPr="002D259B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>เตรียมสถานที่และกิจกรรมในงาน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C355EE" w:rsidP="00C355EE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พ.ค.67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2D259B" w:rsidRDefault="00E63D83" w:rsidP="00CA00BC">
            <w:pPr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2D259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260697">
            <w:pPr>
              <w:rPr>
                <w:rFonts w:ascii="TH SarabunPSK" w:eastAsia="Sarabun" w:hAnsi="TH SarabunPSK" w:cs="TH SarabunPSK"/>
                <w:b/>
                <w:color w:val="FF0000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ปลายน้ำ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2D259B" w:rsidRDefault="00E63D83" w:rsidP="00CA00BC">
            <w:pPr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2D259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260697" w:rsidP="00591D9C">
            <w:pPr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1</w:t>
            </w:r>
            <w:r w:rsidR="001162C3" w:rsidRPr="002D259B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  <w:cs/>
              </w:rPr>
              <w:t xml:space="preserve"> จัดกิจกรรม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C355EE" w:rsidP="00BF6947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22 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พ</w:t>
            </w:r>
            <w:r w:rsidR="00BF6947"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ค.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67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A00BC" w:rsidRDefault="00CA00BC" w:rsidP="00CA00BC">
            <w:pPr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sz w:val="32"/>
                <w:szCs w:val="32"/>
                <w:cs/>
              </w:rPr>
              <w:t>ค่าวัสดุ</w:t>
            </w:r>
          </w:p>
          <w:p w:rsidR="00E63D83" w:rsidRPr="00CA00BC" w:rsidRDefault="00CA00BC" w:rsidP="00CA00BC">
            <w:pPr>
              <w:jc w:val="right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CA00BC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1</w:t>
            </w:r>
            <w:r w:rsidR="001162C3" w:rsidRPr="00CA00BC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0</w:t>
            </w:r>
            <w:r w:rsidR="00290737" w:rsidRPr="00CA00BC">
              <w:rPr>
                <w:rFonts w:ascii="TH SarabunPSK" w:eastAsia="Sarabun" w:hAnsi="TH SarabunPSK" w:cs="TH SarabunPSK"/>
                <w:b/>
                <w:sz w:val="32"/>
                <w:szCs w:val="32"/>
              </w:rPr>
              <w:t>,</w:t>
            </w:r>
            <w:r w:rsidR="001162C3" w:rsidRPr="00CA00BC">
              <w:rPr>
                <w:rFonts w:ascii="TH SarabunPSK" w:eastAsia="Sarabun" w:hAnsi="TH SarabunPSK" w:cs="TH SarabunPSK"/>
                <w:b/>
                <w:sz w:val="32"/>
                <w:szCs w:val="32"/>
                <w:cs/>
              </w:rPr>
              <w:t>000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2D259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BF6947" w:rsidP="00591D9C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2.สรุปโครงการ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4E14FE" w:rsidP="00BF6947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มิ</w:t>
            </w:r>
            <w:r w:rsidR="00BF6947" w:rsidRPr="002D259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ย.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67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</w:p>
        </w:tc>
      </w:tr>
      <w:tr w:rsidR="00E63D83" w:rsidRPr="002D259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E63D83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D83" w:rsidRPr="002D259B" w:rsidRDefault="00260697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D259B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รวมงบประมาณ</w:t>
            </w:r>
          </w:p>
        </w:tc>
        <w:tc>
          <w:tcPr>
            <w:tcW w:w="765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63D83" w:rsidRPr="00CA00BC" w:rsidRDefault="00CA00BC">
            <w:pPr>
              <w:jc w:val="center"/>
              <w:rPr>
                <w:rFonts w:ascii="TH SarabunPSK" w:eastAsia="Sarabun" w:hAnsi="TH SarabunPSK" w:cs="TH SarabunPSK"/>
                <w:bCs/>
                <w:sz w:val="32"/>
                <w:szCs w:val="32"/>
              </w:rPr>
            </w:pPr>
            <w:r w:rsidRPr="00CA00BC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>2</w:t>
            </w:r>
            <w:r w:rsidR="00591D9C" w:rsidRPr="00CA00BC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0</w:t>
            </w:r>
            <w:r w:rsidR="00290737" w:rsidRPr="00CA00BC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>,</w:t>
            </w:r>
            <w:r w:rsidR="001162C3" w:rsidRPr="00CA00BC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000</w:t>
            </w:r>
          </w:p>
        </w:tc>
      </w:tr>
    </w:tbl>
    <w:p w:rsidR="00E63D83" w:rsidRPr="002D259B" w:rsidRDefault="00260697">
      <w:pPr>
        <w:spacing w:after="0" w:line="240" w:lineRule="auto"/>
        <w:rPr>
          <w:rFonts w:ascii="TH SarabunPSK" w:eastAsia="Sarabun" w:hAnsi="TH SarabunPSK" w:cs="TH SarabunPSK"/>
          <w:sz w:val="32"/>
          <w:szCs w:val="32"/>
        </w:rPr>
        <w:sectPr w:rsidR="00E63D83" w:rsidRPr="002D259B">
          <w:pgSz w:w="16838" w:h="11906" w:orient="landscape"/>
          <w:pgMar w:top="1440" w:right="851" w:bottom="1440" w:left="851" w:header="709" w:footer="709" w:gutter="0"/>
          <w:cols w:space="720"/>
        </w:sectPr>
      </w:pPr>
      <w:r w:rsidRPr="002D259B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หมายเหตุ  </w:t>
      </w:r>
      <w:r w:rsidRPr="002D259B">
        <w:rPr>
          <w:rFonts w:ascii="TH SarabunPSK" w:eastAsia="Sarabun" w:hAnsi="TH SarabunPSK" w:cs="TH SarabunPSK"/>
          <w:sz w:val="32"/>
          <w:szCs w:val="32"/>
          <w:cs/>
        </w:rPr>
        <w:t>ขอเฉลี่ยทุกรายการ</w:t>
      </w:r>
    </w:p>
    <w:p w:rsidR="00E63D83" w:rsidRPr="002D259B" w:rsidRDefault="002606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43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2D259B">
        <w:rPr>
          <w:rFonts w:ascii="TH SarabunPSK" w:eastAsia="Sarabun" w:hAnsi="TH SarabunPSK" w:cs="TH SarabunPSK"/>
          <w:b/>
          <w:sz w:val="32"/>
          <w:szCs w:val="32"/>
        </w:rPr>
        <w:lastRenderedPageBreak/>
        <w:t xml:space="preserve">19. </w:t>
      </w:r>
      <w:r w:rsidRPr="002D259B">
        <w:rPr>
          <w:rFonts w:ascii="TH SarabunPSK" w:eastAsia="Sarabun" w:hAnsi="TH SarabunPSK" w:cs="TH SarabunPSK"/>
          <w:b/>
          <w:bCs/>
          <w:sz w:val="32"/>
          <w:szCs w:val="32"/>
          <w:cs/>
        </w:rPr>
        <w:t>ผลการดำเนินงานที่คาดว่าจะได้รับจากโครงการ</w:t>
      </w:r>
    </w:p>
    <w:p w:rsidR="00E63D83" w:rsidRPr="002D259B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2D259B">
        <w:rPr>
          <w:rFonts w:ascii="TH SarabunPSK" w:eastAsia="Sarabun" w:hAnsi="TH SarabunPSK" w:cs="TH SarabunPSK"/>
        </w:rPr>
        <w:tab/>
      </w:r>
      <w:r w:rsidRPr="002D259B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ผลผลิต </w:t>
      </w:r>
      <w:r w:rsidRPr="002D259B">
        <w:rPr>
          <w:rFonts w:ascii="TH SarabunPSK" w:eastAsia="Sarabun" w:hAnsi="TH SarabunPSK" w:cs="TH SarabunPSK"/>
          <w:b/>
          <w:sz w:val="32"/>
          <w:szCs w:val="32"/>
        </w:rPr>
        <w:t>(Output)</w:t>
      </w:r>
    </w:p>
    <w:p w:rsidR="00E63D83" w:rsidRPr="002D259B" w:rsidRDefault="00A00132" w:rsidP="00B455D1">
      <w:pPr>
        <w:spacing w:after="0"/>
        <w:ind w:left="720" w:firstLine="72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2D259B">
        <w:rPr>
          <w:rFonts w:ascii="TH SarabunPSK" w:eastAsia="Sarabun" w:hAnsi="TH SarabunPSK" w:cs="TH SarabunPSK"/>
          <w:color w:val="000000"/>
          <w:sz w:val="32"/>
          <w:szCs w:val="32"/>
          <w:cs/>
        </w:rPr>
        <w:t>นักศึกษาบุค</w:t>
      </w:r>
      <w:r w:rsidR="0082492F" w:rsidRPr="002D259B">
        <w:rPr>
          <w:rFonts w:ascii="TH SarabunPSK" w:eastAsia="Sarabun" w:hAnsi="TH SarabunPSK" w:cs="TH SarabunPSK"/>
          <w:color w:val="000000"/>
          <w:sz w:val="32"/>
          <w:szCs w:val="32"/>
          <w:cs/>
        </w:rPr>
        <w:t>ลากร</w:t>
      </w:r>
      <w:r w:rsidR="0082492F"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บุ</w:t>
      </w:r>
      <w:r w:rsidR="00915DB2"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คลากรมหาวิทยาลัยราชภัฏบุรีรัมย์</w:t>
      </w:r>
      <w:r w:rsidR="001A23B8"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ปรชาชนคนทั่วไปที่</w:t>
      </w:r>
      <w:r w:rsidR="0082492F"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เข้าร่วมกิจกรรม </w:t>
      </w:r>
    </w:p>
    <w:p w:rsidR="00E63D83" w:rsidRPr="002D259B" w:rsidRDefault="00260697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2D259B">
        <w:rPr>
          <w:rFonts w:ascii="TH SarabunPSK" w:eastAsia="Sarabun" w:hAnsi="TH SarabunPSK" w:cs="TH SarabunPSK"/>
          <w:b/>
          <w:sz w:val="32"/>
          <w:szCs w:val="32"/>
        </w:rPr>
        <w:tab/>
      </w:r>
      <w:r w:rsidRPr="002D259B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ผลลัพธ์ </w:t>
      </w:r>
      <w:r w:rsidRPr="002D259B">
        <w:rPr>
          <w:rFonts w:ascii="TH SarabunPSK" w:eastAsia="Sarabun" w:hAnsi="TH SarabunPSK" w:cs="TH SarabunPSK"/>
          <w:b/>
          <w:sz w:val="32"/>
          <w:szCs w:val="32"/>
        </w:rPr>
        <w:t>(Outcome)</w:t>
      </w:r>
    </w:p>
    <w:p w:rsidR="001B6E0E" w:rsidRPr="002D259B" w:rsidRDefault="001162C3" w:rsidP="001B6E0E">
      <w:p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2D259B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1B6E0E" w:rsidRPr="002D259B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BB0E70" w:rsidRPr="002D259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1. </w:t>
      </w:r>
      <w:r w:rsidR="001B6E0E"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ได้ร่วมกันส่งเสริมให้มีการอนุรักษ์และสืบสานประเพณีวัฒนธรรมไทย</w:t>
      </w:r>
    </w:p>
    <w:p w:rsidR="001162C3" w:rsidRPr="002D259B" w:rsidRDefault="001B6E0E" w:rsidP="006E1F67">
      <w:pPr>
        <w:spacing w:after="0" w:line="240" w:lineRule="auto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</w:r>
      <w:r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  <w:t>2. ได้ร่วมทำนุบำ</w:t>
      </w:r>
      <w:r w:rsidR="00214566"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รุงพระพุทธศาสนาให้คงอยู่</w:t>
      </w:r>
    </w:p>
    <w:p w:rsidR="00E63D83" w:rsidRPr="002D259B" w:rsidRDefault="00260697" w:rsidP="001B6E0E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/>
        <w:rPr>
          <w:rFonts w:ascii="TH SarabunPSK" w:eastAsia="Sarabun" w:hAnsi="TH SarabunPSK" w:cs="TH SarabunPSK"/>
          <w:b/>
          <w:sz w:val="32"/>
          <w:szCs w:val="32"/>
        </w:rPr>
      </w:pPr>
      <w:r w:rsidRPr="002D259B">
        <w:rPr>
          <w:rFonts w:ascii="TH SarabunPSK" w:eastAsia="Sarabun" w:hAnsi="TH SarabunPSK" w:cs="TH SarabunPSK"/>
          <w:b/>
          <w:sz w:val="32"/>
          <w:szCs w:val="32"/>
        </w:rPr>
        <w:tab/>
      </w:r>
      <w:r w:rsidRPr="002D259B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ผลกระทบ </w:t>
      </w:r>
      <w:r w:rsidRPr="002D259B">
        <w:rPr>
          <w:rFonts w:ascii="TH SarabunPSK" w:eastAsia="Sarabun" w:hAnsi="TH SarabunPSK" w:cs="TH SarabunPSK"/>
          <w:b/>
          <w:sz w:val="32"/>
          <w:szCs w:val="32"/>
        </w:rPr>
        <w:t>(Impact)</w:t>
      </w:r>
    </w:p>
    <w:p w:rsidR="006E1F67" w:rsidRPr="002D259B" w:rsidRDefault="006E1F67" w:rsidP="006E1F67">
      <w:pPr>
        <w:pStyle w:val="a5"/>
        <w:numPr>
          <w:ilvl w:val="0"/>
          <w:numId w:val="2"/>
        </w:num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บุคลากร มหาวิทยาลัยราชภัฏบุรีรัมย์ และประชาชนทั่วไปและมีจิตสำนึกด้าน</w:t>
      </w:r>
    </w:p>
    <w:p w:rsidR="006E1F67" w:rsidRPr="002D259B" w:rsidRDefault="006E1F67" w:rsidP="006E1F67">
      <w:p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คุณธรรม  จริยธรรม  </w:t>
      </w:r>
    </w:p>
    <w:p w:rsidR="006E1F67" w:rsidRPr="002D259B" w:rsidRDefault="006E1F67" w:rsidP="006E1F67">
      <w:pPr>
        <w:pStyle w:val="a5"/>
        <w:numPr>
          <w:ilvl w:val="0"/>
          <w:numId w:val="2"/>
        </w:num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บุคลากร มหาวิทยาลัยราชภัฏบุรีรัมย์ และประชาชนทั่วไป  ได้ร่วมกิจกรรมและสืบ</w:t>
      </w:r>
    </w:p>
    <w:p w:rsidR="004B58CD" w:rsidRPr="002D259B" w:rsidRDefault="006E1F67" w:rsidP="006E1F67">
      <w:p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 w:rsidRPr="002D259B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ทอดประเพณีอันดีงามตามขนบธรรมเนียมประเพณีไทย</w:t>
      </w:r>
    </w:p>
    <w:p w:rsidR="006E1F67" w:rsidRPr="002D259B" w:rsidRDefault="006E1F67" w:rsidP="006E1F67">
      <w:pPr>
        <w:spacing w:after="0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</w:p>
    <w:p w:rsidR="00E63D83" w:rsidRPr="002D259B" w:rsidRDefault="00260697">
      <w:pPr>
        <w:tabs>
          <w:tab w:val="left" w:pos="720"/>
          <w:tab w:val="left" w:pos="1080"/>
          <w:tab w:val="left" w:pos="4320"/>
        </w:tabs>
        <w:spacing w:after="0" w:line="240" w:lineRule="auto"/>
        <w:rPr>
          <w:rFonts w:ascii="TH SarabunPSK" w:eastAsia="Sarabun" w:hAnsi="TH SarabunPSK" w:cs="TH SarabunPSK"/>
          <w:b/>
          <w:color w:val="000000" w:themeColor="text1"/>
          <w:sz w:val="32"/>
          <w:szCs w:val="32"/>
        </w:rPr>
      </w:pPr>
      <w:r w:rsidRPr="002D259B">
        <w:rPr>
          <w:rFonts w:ascii="TH SarabunPSK" w:eastAsia="Sarabun" w:hAnsi="TH SarabunPSK" w:cs="TH SarabunPSK"/>
          <w:b/>
          <w:color w:val="000000" w:themeColor="text1"/>
          <w:sz w:val="32"/>
          <w:szCs w:val="32"/>
        </w:rPr>
        <w:t xml:space="preserve">20. </w:t>
      </w:r>
      <w:r w:rsidRPr="002D259B"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  <w:cs/>
        </w:rPr>
        <w:t>วิธีการติดตามและประเมินผล</w:t>
      </w:r>
    </w:p>
    <w:p w:rsidR="00E63D83" w:rsidRPr="002D259B" w:rsidRDefault="00EB31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  <w:r w:rsidRPr="002D259B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</w:r>
      <w:r w:rsidRPr="002D259B">
        <w:rPr>
          <w:rFonts w:ascii="TH SarabunPSK" w:eastAsia="Sarabun" w:hAnsi="TH SarabunPSK" w:cs="TH SarabunPSK"/>
          <w:color w:val="000000" w:themeColor="text1"/>
          <w:sz w:val="32"/>
          <w:szCs w:val="32"/>
        </w:rPr>
        <w:tab/>
        <w:t xml:space="preserve">1. </w:t>
      </w:r>
      <w:r w:rsidR="00C044D6" w:rsidRPr="002D259B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สำรวจบุคลที่เข้าร่วมกิจกรรม</w:t>
      </w:r>
      <w:r w:rsidR="00D311C2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3</w:t>
      </w:r>
      <w:r w:rsidR="002D259B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00 คน</w:t>
      </w:r>
    </w:p>
    <w:p w:rsidR="00EB31FB" w:rsidRPr="003665B1" w:rsidRDefault="00EB31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2D259B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Pr="002D259B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  <w:t>2. สำรว</w:t>
      </w:r>
      <w:r w:rsidR="00C044D6" w:rsidRPr="002D259B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จ</w:t>
      </w:r>
      <w:r w:rsidR="00436FF4" w:rsidRPr="002D259B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แบบประเมิน</w:t>
      </w:r>
      <w:r w:rsidR="00C044D6" w:rsidRPr="002D259B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ความพึงพอใจของผู้เข้าร่วมโครงการ</w:t>
      </w:r>
      <w:r w:rsidR="003665B1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665B1" w:rsidRPr="003665B1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ไม่ต่ำกว่า 80 </w:t>
      </w:r>
      <w:r w:rsidR="003665B1" w:rsidRPr="003665B1">
        <w:rPr>
          <w:rFonts w:ascii="TH SarabunPSK" w:eastAsia="Sarabun" w:hAnsi="TH SarabunPSK" w:cs="TH SarabunPSK"/>
          <w:color w:val="000000"/>
          <w:sz w:val="32"/>
          <w:szCs w:val="32"/>
        </w:rPr>
        <w:t>%</w:t>
      </w:r>
    </w:p>
    <w:p w:rsidR="00E63D83" w:rsidRPr="003665B1" w:rsidRDefault="00E63D83">
      <w:pPr>
        <w:tabs>
          <w:tab w:val="left" w:pos="851"/>
          <w:tab w:val="left" w:pos="7020"/>
        </w:tabs>
        <w:rPr>
          <w:rFonts w:ascii="TH SarabunPSK" w:eastAsia="Sarabun" w:hAnsi="TH SarabunPSK" w:cs="TH SarabunPSK"/>
          <w:color w:val="FF0000"/>
          <w:sz w:val="32"/>
          <w:szCs w:val="32"/>
        </w:rPr>
      </w:pPr>
    </w:p>
    <w:p w:rsidR="002D259B" w:rsidRPr="002D259B" w:rsidRDefault="002D259B">
      <w:pPr>
        <w:tabs>
          <w:tab w:val="left" w:pos="851"/>
          <w:tab w:val="left" w:pos="7020"/>
        </w:tabs>
        <w:rPr>
          <w:rFonts w:ascii="TH SarabunPSK" w:eastAsia="Sarabun" w:hAnsi="TH SarabunPSK" w:cs="TH SarabunPSK"/>
          <w:color w:val="FF0000"/>
          <w:sz w:val="32"/>
          <w:szCs w:val="32"/>
        </w:rPr>
      </w:pPr>
    </w:p>
    <w:p w:rsidR="00E63D83" w:rsidRPr="002D259B" w:rsidRDefault="00260697">
      <w:pPr>
        <w:tabs>
          <w:tab w:val="left" w:pos="1701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2D259B">
        <w:rPr>
          <w:rFonts w:ascii="TH SarabunPSK" w:eastAsia="Sarabun" w:hAnsi="TH SarabunPSK" w:cs="TH SarabunPSK"/>
          <w:sz w:val="32"/>
          <w:szCs w:val="32"/>
        </w:rPr>
        <w:tab/>
        <w:t xml:space="preserve">  </w:t>
      </w:r>
      <w:r w:rsidRPr="002D259B"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 w:rsidRPr="002D259B">
        <w:rPr>
          <w:rFonts w:ascii="TH SarabunPSK" w:eastAsia="Sarabun" w:hAnsi="TH SarabunPSK" w:cs="TH SarabunPSK"/>
          <w:sz w:val="32"/>
          <w:szCs w:val="32"/>
        </w:rPr>
        <w:t xml:space="preserve">............................................................ </w:t>
      </w:r>
      <w:r w:rsidRPr="002D259B">
        <w:rPr>
          <w:rFonts w:ascii="TH SarabunPSK" w:eastAsia="Sarabun" w:hAnsi="TH SarabunPSK" w:cs="TH SarabunPSK"/>
          <w:sz w:val="32"/>
          <w:szCs w:val="32"/>
          <w:cs/>
        </w:rPr>
        <w:t>ผู้เสนอโครงการ</w:t>
      </w:r>
    </w:p>
    <w:p w:rsidR="00E63D83" w:rsidRPr="002D259B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2D259B">
        <w:rPr>
          <w:rFonts w:ascii="TH SarabunPSK" w:eastAsia="Sarabun" w:hAnsi="TH SarabunPSK" w:cs="TH SarabunPSK"/>
          <w:sz w:val="32"/>
          <w:szCs w:val="32"/>
        </w:rPr>
        <w:tab/>
        <w:t xml:space="preserve">           (</w:t>
      </w:r>
      <w:r w:rsidR="00374BE3" w:rsidRPr="002D259B">
        <w:rPr>
          <w:rFonts w:ascii="TH SarabunPSK" w:eastAsia="Sarabun" w:hAnsi="TH SarabunPSK" w:cs="TH SarabunPSK"/>
          <w:sz w:val="32"/>
          <w:szCs w:val="32"/>
          <w:cs/>
        </w:rPr>
        <w:t>ผู้ช่วยศาสตราจารย์ ดร.เสาวรัตน์  ทศศะ)</w:t>
      </w:r>
    </w:p>
    <w:p w:rsidR="00E63D83" w:rsidRPr="002D259B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2D259B">
        <w:rPr>
          <w:rFonts w:ascii="TH SarabunPSK" w:eastAsia="Sarabun" w:hAnsi="TH SarabunPSK" w:cs="TH SarabunPSK"/>
          <w:sz w:val="32"/>
          <w:szCs w:val="32"/>
        </w:rPr>
        <w:t xml:space="preserve">                        </w:t>
      </w:r>
      <w:r w:rsidR="00DD4B29" w:rsidRPr="002D259B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  <w:r w:rsidRPr="002D259B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2D259B">
        <w:rPr>
          <w:rFonts w:ascii="TH SarabunPSK" w:eastAsia="Sarabun" w:hAnsi="TH SarabunPSK" w:cs="TH SarabunPSK"/>
          <w:sz w:val="32"/>
          <w:szCs w:val="32"/>
          <w:cs/>
        </w:rPr>
        <w:t>ตำแหน่ง</w:t>
      </w:r>
      <w:r w:rsidR="00DD4B29" w:rsidRPr="002D259B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374BE3" w:rsidRPr="002D259B">
        <w:rPr>
          <w:rFonts w:ascii="TH SarabunPSK" w:eastAsia="Sarabun" w:hAnsi="TH SarabunPSK" w:cs="TH SarabunPSK"/>
          <w:sz w:val="32"/>
          <w:szCs w:val="32"/>
          <w:cs/>
        </w:rPr>
        <w:t>รอง</w:t>
      </w:r>
      <w:r w:rsidR="00DD4B29" w:rsidRPr="002D259B">
        <w:rPr>
          <w:rFonts w:ascii="TH SarabunPSK" w:eastAsia="Sarabun" w:hAnsi="TH SarabunPSK" w:cs="TH SarabunPSK"/>
          <w:sz w:val="32"/>
          <w:szCs w:val="32"/>
          <w:cs/>
        </w:rPr>
        <w:t>ผู้อำนวยการสำนักศิลปะและวัฒนธรรม</w:t>
      </w:r>
    </w:p>
    <w:p w:rsidR="00E63D83" w:rsidRPr="002D259B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2D259B" w:rsidRPr="002D259B" w:rsidRDefault="002D259B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2D259B" w:rsidRPr="002D259B" w:rsidRDefault="00260697" w:rsidP="002D259B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eastAsiaTheme="minorEastAsia" w:hAnsi="TH SarabunPSK" w:cs="TH SarabunPSK"/>
          <w:sz w:val="32"/>
          <w:szCs w:val="32"/>
        </w:rPr>
      </w:pPr>
      <w:r w:rsidRPr="002D259B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2D259B">
        <w:rPr>
          <w:rFonts w:ascii="TH SarabunPSK" w:eastAsia="Sarabun" w:hAnsi="TH SarabunPSK" w:cs="TH SarabunPSK"/>
          <w:sz w:val="32"/>
          <w:szCs w:val="32"/>
        </w:rPr>
        <w:tab/>
        <w:t xml:space="preserve"> </w:t>
      </w:r>
    </w:p>
    <w:p w:rsidR="002D259B" w:rsidRPr="002D259B" w:rsidRDefault="002D259B" w:rsidP="002D259B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eastAsiaTheme="minorEastAsia" w:hAnsi="TH SarabunPSK" w:cs="TH SarabunPSK"/>
          <w:sz w:val="32"/>
          <w:szCs w:val="32"/>
        </w:rPr>
      </w:pPr>
      <w:r w:rsidRPr="002D259B">
        <w:rPr>
          <w:rFonts w:ascii="TH SarabunPSK" w:eastAsiaTheme="minorEastAsia" w:hAnsi="TH SarabunPSK" w:cs="TH SarabunPSK"/>
          <w:sz w:val="32"/>
          <w:szCs w:val="32"/>
          <w:cs/>
        </w:rPr>
        <w:t>ลงชื่อ ............................................................ ผู้เห็นชอบโครงการ</w:t>
      </w:r>
    </w:p>
    <w:p w:rsidR="002D259B" w:rsidRPr="002D259B" w:rsidRDefault="002D259B" w:rsidP="002D259B">
      <w:pPr>
        <w:tabs>
          <w:tab w:val="left" w:pos="1701"/>
          <w:tab w:val="left" w:pos="3969"/>
        </w:tabs>
        <w:spacing w:after="0" w:line="240" w:lineRule="auto"/>
        <w:rPr>
          <w:rFonts w:ascii="TH SarabunPSK" w:eastAsiaTheme="minorEastAsia" w:hAnsi="TH SarabunPSK" w:cs="TH SarabunPSK"/>
          <w:sz w:val="32"/>
          <w:szCs w:val="32"/>
        </w:rPr>
      </w:pPr>
      <w:r w:rsidRPr="002D259B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                                   </w:t>
      </w:r>
      <w:r w:rsidRPr="002D259B">
        <w:rPr>
          <w:rFonts w:ascii="TH SarabunPSK" w:eastAsiaTheme="minorEastAsia" w:hAnsi="TH SarabunPSK" w:cs="TH SarabunPSK"/>
          <w:sz w:val="32"/>
          <w:szCs w:val="32"/>
          <w:cs/>
        </w:rPr>
        <w:t>(อาจารย์ ดร.พนาสินธุ์  ศรีวิเศษ)</w:t>
      </w:r>
    </w:p>
    <w:p w:rsidR="002D259B" w:rsidRPr="002D259B" w:rsidRDefault="002D259B" w:rsidP="002D259B">
      <w:pPr>
        <w:tabs>
          <w:tab w:val="left" w:pos="1701"/>
          <w:tab w:val="left" w:pos="3969"/>
        </w:tabs>
        <w:spacing w:after="0" w:line="240" w:lineRule="auto"/>
        <w:rPr>
          <w:rFonts w:ascii="TH SarabunPSK" w:eastAsiaTheme="minorEastAsia" w:hAnsi="TH SarabunPSK" w:cs="TH SarabunPSK"/>
          <w:sz w:val="32"/>
          <w:szCs w:val="32"/>
        </w:rPr>
      </w:pPr>
      <w:r w:rsidRPr="002D259B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                                </w:t>
      </w:r>
      <w:r w:rsidRPr="002D259B">
        <w:rPr>
          <w:rFonts w:ascii="TH SarabunPSK" w:eastAsiaTheme="minorEastAsia" w:hAnsi="TH SarabunPSK" w:cs="TH SarabunPSK"/>
          <w:sz w:val="32"/>
          <w:szCs w:val="32"/>
          <w:cs/>
        </w:rPr>
        <w:t>ผู้อำนวยการสำนักศิลปะและวันธรรม</w:t>
      </w:r>
    </w:p>
    <w:p w:rsidR="002D259B" w:rsidRPr="002D259B" w:rsidRDefault="002D259B" w:rsidP="002D259B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eastAsiaTheme="minorEastAsia" w:hAnsi="TH SarabunPSK" w:cs="TH SarabunPSK"/>
          <w:sz w:val="32"/>
          <w:szCs w:val="32"/>
        </w:rPr>
      </w:pPr>
    </w:p>
    <w:p w:rsidR="00E63D83" w:rsidRPr="002D259B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2D259B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2D259B" w:rsidRDefault="00E63D83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E63D83" w:rsidRPr="002D259B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2D259B">
        <w:rPr>
          <w:rFonts w:ascii="TH SarabunPSK" w:eastAsia="Sarabun" w:hAnsi="TH SarabunPSK" w:cs="TH SarabunPSK"/>
          <w:sz w:val="32"/>
          <w:szCs w:val="32"/>
        </w:rPr>
        <w:tab/>
      </w:r>
      <w:r w:rsidRPr="002D259B"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 w:rsidRPr="002D259B">
        <w:rPr>
          <w:rFonts w:ascii="TH SarabunPSK" w:eastAsia="Sarabun" w:hAnsi="TH SarabunPSK" w:cs="TH SarabunPSK"/>
          <w:sz w:val="32"/>
          <w:szCs w:val="32"/>
        </w:rPr>
        <w:t xml:space="preserve">............................................................ </w:t>
      </w:r>
      <w:r w:rsidRPr="002D259B">
        <w:rPr>
          <w:rFonts w:ascii="TH SarabunPSK" w:eastAsia="Sarabun" w:hAnsi="TH SarabunPSK" w:cs="TH SarabunPSK"/>
          <w:sz w:val="32"/>
          <w:szCs w:val="32"/>
          <w:cs/>
        </w:rPr>
        <w:t>ผู้อนุมัติโครงการ</w:t>
      </w:r>
    </w:p>
    <w:p w:rsidR="00E63D83" w:rsidRPr="002D259B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2D259B">
        <w:rPr>
          <w:rFonts w:ascii="TH SarabunPSK" w:eastAsia="Sarabun" w:hAnsi="TH SarabunPSK" w:cs="TH SarabunPSK"/>
          <w:sz w:val="32"/>
          <w:szCs w:val="32"/>
        </w:rPr>
        <w:tab/>
        <w:t xml:space="preserve">        (</w:t>
      </w:r>
      <w:r w:rsidRPr="002D259B">
        <w:rPr>
          <w:rFonts w:ascii="TH SarabunPSK" w:eastAsia="Sarabun" w:hAnsi="TH SarabunPSK" w:cs="TH SarabunPSK"/>
          <w:sz w:val="32"/>
          <w:szCs w:val="32"/>
          <w:cs/>
        </w:rPr>
        <w:t>รองศาสตราจารย์มาลิณี   จุโฑปะมา</w:t>
      </w:r>
      <w:r w:rsidRPr="002D259B">
        <w:rPr>
          <w:rFonts w:ascii="TH SarabunPSK" w:eastAsia="Sarabun" w:hAnsi="TH SarabunPSK" w:cs="TH SarabunPSK"/>
          <w:sz w:val="32"/>
          <w:szCs w:val="32"/>
        </w:rPr>
        <w:t>)</w:t>
      </w:r>
    </w:p>
    <w:p w:rsidR="00E63D83" w:rsidRPr="002D259B" w:rsidRDefault="00260697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2D259B">
        <w:rPr>
          <w:rFonts w:ascii="TH SarabunPSK" w:eastAsia="Sarabun" w:hAnsi="TH SarabunPSK" w:cs="TH SarabunPSK"/>
          <w:sz w:val="32"/>
          <w:szCs w:val="32"/>
        </w:rPr>
        <w:t xml:space="preserve">                                </w:t>
      </w:r>
      <w:r w:rsidR="005D0D2A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  <w:r w:rsidRPr="002D259B">
        <w:rPr>
          <w:rFonts w:ascii="TH SarabunPSK" w:eastAsia="Sarabun" w:hAnsi="TH SarabunPSK" w:cs="TH SarabunPSK"/>
          <w:sz w:val="32"/>
          <w:szCs w:val="32"/>
          <w:cs/>
        </w:rPr>
        <w:t>อธิการบดีมหาวิทยาลัยราชภัฏบุรีรัมย์</w:t>
      </w:r>
    </w:p>
    <w:p w:rsidR="003F6D81" w:rsidRPr="002D259B" w:rsidRDefault="003F6D81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sectPr w:rsidR="003F6D81" w:rsidRPr="002D259B">
      <w:pgSz w:w="11906" w:h="16838"/>
      <w:pgMar w:top="851" w:right="1440" w:bottom="851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C46" w:rsidRDefault="00922C46">
      <w:pPr>
        <w:spacing w:after="0" w:line="240" w:lineRule="auto"/>
      </w:pPr>
      <w:r>
        <w:separator/>
      </w:r>
    </w:p>
  </w:endnote>
  <w:endnote w:type="continuationSeparator" w:id="0">
    <w:p w:rsidR="00922C46" w:rsidRDefault="00922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rabu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C46" w:rsidRDefault="00922C46">
      <w:pPr>
        <w:spacing w:after="0" w:line="240" w:lineRule="auto"/>
      </w:pPr>
      <w:r>
        <w:separator/>
      </w:r>
    </w:p>
  </w:footnote>
  <w:footnote w:type="continuationSeparator" w:id="0">
    <w:p w:rsidR="00922C46" w:rsidRDefault="00922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D83" w:rsidRDefault="0026069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ascii="Sarabun" w:eastAsia="Sarabun" w:hAnsi="Sarabun" w:cs="Sarabun"/>
        <w:color w:val="000000"/>
        <w:sz w:val="28"/>
        <w:szCs w:val="28"/>
      </w:rPr>
    </w:pPr>
    <w:r>
      <w:rPr>
        <w:rFonts w:ascii="Sarabun" w:eastAsia="Sarabun" w:hAnsi="Sarabun" w:cs="Sarabun"/>
        <w:color w:val="000000"/>
        <w:sz w:val="28"/>
        <w:szCs w:val="28"/>
      </w:rPr>
      <w:fldChar w:fldCharType="begin"/>
    </w:r>
    <w:r>
      <w:rPr>
        <w:rFonts w:ascii="Sarabun" w:eastAsia="Sarabun" w:hAnsi="Sarabun" w:cs="Sarabun"/>
        <w:color w:val="000000"/>
        <w:sz w:val="28"/>
        <w:szCs w:val="28"/>
      </w:rPr>
      <w:instrText>PAGE</w:instrText>
    </w:r>
    <w:r>
      <w:rPr>
        <w:rFonts w:ascii="Sarabun" w:eastAsia="Sarabun" w:hAnsi="Sarabun" w:cs="Sarabun"/>
        <w:color w:val="000000"/>
        <w:sz w:val="28"/>
        <w:szCs w:val="28"/>
      </w:rPr>
      <w:fldChar w:fldCharType="separate"/>
    </w:r>
    <w:r w:rsidR="00934147">
      <w:rPr>
        <w:rFonts w:ascii="Sarabun" w:eastAsia="Sarabun" w:hAnsi="Sarabun" w:cs="Sarabun"/>
        <w:noProof/>
        <w:color w:val="000000"/>
        <w:sz w:val="28"/>
        <w:szCs w:val="28"/>
      </w:rPr>
      <w:t>2</w:t>
    </w:r>
    <w:r>
      <w:rPr>
        <w:rFonts w:ascii="Sarabun" w:eastAsia="Sarabun" w:hAnsi="Sarabun" w:cs="Sarabun"/>
        <w:color w:val="000000"/>
        <w:sz w:val="28"/>
        <w:szCs w:val="28"/>
      </w:rPr>
      <w:fldChar w:fldCharType="end"/>
    </w:r>
  </w:p>
  <w:p w:rsidR="00E63D83" w:rsidRDefault="00E63D8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C216A"/>
    <w:multiLevelType w:val="hybridMultilevel"/>
    <w:tmpl w:val="12F21602"/>
    <w:lvl w:ilvl="0" w:tplc="B8E6ED88">
      <w:start w:val="1"/>
      <w:numFmt w:val="decimal"/>
      <w:lvlText w:val="%1."/>
      <w:lvlJc w:val="left"/>
      <w:pPr>
        <w:ind w:left="1800" w:hanging="360"/>
      </w:pPr>
      <w:rPr>
        <w:rFonts w:asciiTheme="majorBidi" w:hAnsiTheme="majorBidi" w:cstheme="maj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D5B1DD8"/>
    <w:multiLevelType w:val="hybridMultilevel"/>
    <w:tmpl w:val="61C41AFE"/>
    <w:lvl w:ilvl="0" w:tplc="8E946014">
      <w:start w:val="1"/>
      <w:numFmt w:val="decimal"/>
      <w:lvlText w:val="%1."/>
      <w:lvlJc w:val="left"/>
      <w:pPr>
        <w:ind w:left="1800" w:hanging="360"/>
      </w:pPr>
      <w:rPr>
        <w:rFonts w:eastAsia="Sarabu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83"/>
    <w:rsid w:val="000216BC"/>
    <w:rsid w:val="0002761A"/>
    <w:rsid w:val="00033161"/>
    <w:rsid w:val="00055643"/>
    <w:rsid w:val="00064A45"/>
    <w:rsid w:val="00095989"/>
    <w:rsid w:val="000A6064"/>
    <w:rsid w:val="000A611C"/>
    <w:rsid w:val="000C3BB8"/>
    <w:rsid w:val="001162C3"/>
    <w:rsid w:val="00116D4A"/>
    <w:rsid w:val="001436C6"/>
    <w:rsid w:val="001954C4"/>
    <w:rsid w:val="001A23B8"/>
    <w:rsid w:val="001A5BAE"/>
    <w:rsid w:val="001B6E0E"/>
    <w:rsid w:val="001D6D99"/>
    <w:rsid w:val="002013A5"/>
    <w:rsid w:val="00203D9C"/>
    <w:rsid w:val="00214566"/>
    <w:rsid w:val="00247186"/>
    <w:rsid w:val="00260697"/>
    <w:rsid w:val="002616E7"/>
    <w:rsid w:val="002656EB"/>
    <w:rsid w:val="00290737"/>
    <w:rsid w:val="002C4B83"/>
    <w:rsid w:val="002D259B"/>
    <w:rsid w:val="002E0F3D"/>
    <w:rsid w:val="002E31E1"/>
    <w:rsid w:val="002E7C47"/>
    <w:rsid w:val="00316C71"/>
    <w:rsid w:val="00317C65"/>
    <w:rsid w:val="003229AE"/>
    <w:rsid w:val="003238D5"/>
    <w:rsid w:val="003260B2"/>
    <w:rsid w:val="00326F90"/>
    <w:rsid w:val="003377FA"/>
    <w:rsid w:val="003665B1"/>
    <w:rsid w:val="00370AFF"/>
    <w:rsid w:val="00374BE3"/>
    <w:rsid w:val="003A4743"/>
    <w:rsid w:val="003F6D81"/>
    <w:rsid w:val="004118CA"/>
    <w:rsid w:val="00413098"/>
    <w:rsid w:val="00420E75"/>
    <w:rsid w:val="00436FF4"/>
    <w:rsid w:val="00442228"/>
    <w:rsid w:val="00457442"/>
    <w:rsid w:val="004637FD"/>
    <w:rsid w:val="00476222"/>
    <w:rsid w:val="00480C5E"/>
    <w:rsid w:val="004968ED"/>
    <w:rsid w:val="00496996"/>
    <w:rsid w:val="004A1258"/>
    <w:rsid w:val="004B58CD"/>
    <w:rsid w:val="004D1EAF"/>
    <w:rsid w:val="004E14FE"/>
    <w:rsid w:val="0050341D"/>
    <w:rsid w:val="00503978"/>
    <w:rsid w:val="00524B54"/>
    <w:rsid w:val="00574B69"/>
    <w:rsid w:val="005759EF"/>
    <w:rsid w:val="00583356"/>
    <w:rsid w:val="00590179"/>
    <w:rsid w:val="00591D9C"/>
    <w:rsid w:val="00597806"/>
    <w:rsid w:val="005B7A31"/>
    <w:rsid w:val="005C5390"/>
    <w:rsid w:val="005D0D2A"/>
    <w:rsid w:val="006039F6"/>
    <w:rsid w:val="00642F74"/>
    <w:rsid w:val="00667922"/>
    <w:rsid w:val="006D6509"/>
    <w:rsid w:val="006E1F67"/>
    <w:rsid w:val="006E6D37"/>
    <w:rsid w:val="006F558D"/>
    <w:rsid w:val="007144C6"/>
    <w:rsid w:val="007307F2"/>
    <w:rsid w:val="00770190"/>
    <w:rsid w:val="007D4359"/>
    <w:rsid w:val="007E19A7"/>
    <w:rsid w:val="0082492F"/>
    <w:rsid w:val="00825168"/>
    <w:rsid w:val="00826700"/>
    <w:rsid w:val="008315B5"/>
    <w:rsid w:val="00887758"/>
    <w:rsid w:val="008A42B2"/>
    <w:rsid w:val="008E4B07"/>
    <w:rsid w:val="00915DB2"/>
    <w:rsid w:val="00920770"/>
    <w:rsid w:val="00922C46"/>
    <w:rsid w:val="00933637"/>
    <w:rsid w:val="00934147"/>
    <w:rsid w:val="00936485"/>
    <w:rsid w:val="009369D1"/>
    <w:rsid w:val="00976512"/>
    <w:rsid w:val="00987AF1"/>
    <w:rsid w:val="009C4AF4"/>
    <w:rsid w:val="009C64B8"/>
    <w:rsid w:val="009E772D"/>
    <w:rsid w:val="00A00132"/>
    <w:rsid w:val="00A01006"/>
    <w:rsid w:val="00A40E98"/>
    <w:rsid w:val="00A466C7"/>
    <w:rsid w:val="00A85D55"/>
    <w:rsid w:val="00A87303"/>
    <w:rsid w:val="00A902F4"/>
    <w:rsid w:val="00A9116A"/>
    <w:rsid w:val="00AB1AD1"/>
    <w:rsid w:val="00B01ACA"/>
    <w:rsid w:val="00B136F2"/>
    <w:rsid w:val="00B20B3F"/>
    <w:rsid w:val="00B218EA"/>
    <w:rsid w:val="00B33776"/>
    <w:rsid w:val="00B35622"/>
    <w:rsid w:val="00B43707"/>
    <w:rsid w:val="00B455A6"/>
    <w:rsid w:val="00B455D1"/>
    <w:rsid w:val="00B70B8D"/>
    <w:rsid w:val="00B74506"/>
    <w:rsid w:val="00B83F88"/>
    <w:rsid w:val="00B86A5C"/>
    <w:rsid w:val="00BB0E70"/>
    <w:rsid w:val="00BD5EBA"/>
    <w:rsid w:val="00BF6947"/>
    <w:rsid w:val="00C044D6"/>
    <w:rsid w:val="00C348DD"/>
    <w:rsid w:val="00C355EE"/>
    <w:rsid w:val="00C40E58"/>
    <w:rsid w:val="00C93A3F"/>
    <w:rsid w:val="00CA00BC"/>
    <w:rsid w:val="00CB41E5"/>
    <w:rsid w:val="00CC3E88"/>
    <w:rsid w:val="00CE640A"/>
    <w:rsid w:val="00CF6877"/>
    <w:rsid w:val="00CF7E15"/>
    <w:rsid w:val="00D049E3"/>
    <w:rsid w:val="00D25470"/>
    <w:rsid w:val="00D25CCA"/>
    <w:rsid w:val="00D311C2"/>
    <w:rsid w:val="00D430B2"/>
    <w:rsid w:val="00DA22DB"/>
    <w:rsid w:val="00DC7EFB"/>
    <w:rsid w:val="00DD4B29"/>
    <w:rsid w:val="00DE7377"/>
    <w:rsid w:val="00E14296"/>
    <w:rsid w:val="00E14FB9"/>
    <w:rsid w:val="00E1591A"/>
    <w:rsid w:val="00E250E4"/>
    <w:rsid w:val="00E32C51"/>
    <w:rsid w:val="00E4169D"/>
    <w:rsid w:val="00E549E2"/>
    <w:rsid w:val="00E63D83"/>
    <w:rsid w:val="00E678E2"/>
    <w:rsid w:val="00E85AFA"/>
    <w:rsid w:val="00EB10D0"/>
    <w:rsid w:val="00EB31FB"/>
    <w:rsid w:val="00EB6703"/>
    <w:rsid w:val="00EC5939"/>
    <w:rsid w:val="00EE3883"/>
    <w:rsid w:val="00EF2D66"/>
    <w:rsid w:val="00F62190"/>
    <w:rsid w:val="00F64E8D"/>
    <w:rsid w:val="00F84CF4"/>
    <w:rsid w:val="00F87D92"/>
    <w:rsid w:val="00FC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E8135C-7359-4A05-B008-61699584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335F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923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1F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C1F9E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EC1F9E"/>
  </w:style>
  <w:style w:type="paragraph" w:styleId="aa">
    <w:name w:val="footer"/>
    <w:basedOn w:val="a"/>
    <w:link w:val="ab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EC1F9E"/>
  </w:style>
  <w:style w:type="paragraph" w:customStyle="1" w:styleId="text-actv">
    <w:name w:val="text-actv"/>
    <w:basedOn w:val="a"/>
    <w:link w:val="text-actvChar"/>
    <w:rsid w:val="00DE0A5C"/>
    <w:pPr>
      <w:spacing w:before="60" w:after="60" w:line="240" w:lineRule="auto"/>
      <w:ind w:firstLine="720"/>
      <w:jc w:val="thaiDistribute"/>
    </w:pPr>
    <w:rPr>
      <w:rFonts w:ascii="Browallia New" w:eastAsia="Cordia New" w:hAnsi="Browallia New" w:cs="Angsana New"/>
      <w:sz w:val="32"/>
      <w:szCs w:val="32"/>
    </w:rPr>
  </w:style>
  <w:style w:type="character" w:customStyle="1" w:styleId="text-actvChar">
    <w:name w:val="text-actv Char"/>
    <w:link w:val="text-actv"/>
    <w:rsid w:val="00DE0A5C"/>
    <w:rPr>
      <w:rFonts w:ascii="Browallia New" w:eastAsia="Cordia New" w:hAnsi="Browallia New" w:cs="Angsana New"/>
      <w:sz w:val="32"/>
      <w:szCs w:val="32"/>
    </w:rPr>
  </w:style>
  <w:style w:type="paragraph" w:styleId="ac">
    <w:name w:val="No Spacing"/>
    <w:uiPriority w:val="1"/>
    <w:qFormat/>
    <w:rsid w:val="00DE0A5C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3B66A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17CE"/>
    <w:rPr>
      <w:color w:val="808080"/>
      <w:shd w:val="clear" w:color="auto" w:fill="E6E6E6"/>
    </w:rPr>
  </w:style>
  <w:style w:type="table" w:customStyle="1" w:styleId="10">
    <w:name w:val="เส้นตาราง1"/>
    <w:basedOn w:val="a1"/>
    <w:next w:val="a4"/>
    <w:rsid w:val="00DF3B2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a">
    <w:name w:val="Normal (Web)"/>
    <w:basedOn w:val="a"/>
    <w:uiPriority w:val="99"/>
    <w:semiHidden/>
    <w:unhideWhenUsed/>
    <w:rsid w:val="003260B2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rllvxRQROZ2CPsSSW8LLl9DTkQ==">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1554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DutCh Milk</cp:lastModifiedBy>
  <cp:revision>2</cp:revision>
  <cp:lastPrinted>2023-08-21T03:39:00Z</cp:lastPrinted>
  <dcterms:created xsi:type="dcterms:W3CDTF">2023-08-21T03:40:00Z</dcterms:created>
  <dcterms:modified xsi:type="dcterms:W3CDTF">2023-08-21T03:40:00Z</dcterms:modified>
</cp:coreProperties>
</file>