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78" w:rsidRDefault="009F4778" w:rsidP="000E4F9B">
      <w:pPr>
        <w:spacing w:after="0"/>
        <w:jc w:val="right"/>
        <w:rPr>
          <w:rFonts w:ascii="TH SarabunPSK" w:hAnsi="TH SarabunPSK" w:cs="TH SarabunPSK"/>
          <w:b/>
          <w:bCs/>
          <w:sz w:val="48"/>
          <w:szCs w:val="48"/>
        </w:rPr>
      </w:pPr>
      <w:bookmarkStart w:id="0" w:name="_GoBack"/>
      <w:bookmarkEnd w:id="0"/>
    </w:p>
    <w:p w:rsidR="000E4F9B" w:rsidRPr="00185A47" w:rsidRDefault="000E4F9B" w:rsidP="000E4F9B">
      <w:pPr>
        <w:spacing w:after="0"/>
        <w:jc w:val="right"/>
        <w:rPr>
          <w:rFonts w:ascii="TH SarabunPSK" w:hAnsi="TH SarabunPSK" w:cs="TH SarabunPSK"/>
          <w:b/>
          <w:bCs/>
          <w:sz w:val="48"/>
          <w:szCs w:val="48"/>
        </w:rPr>
      </w:pPr>
      <w:r w:rsidRPr="00185A47">
        <w:rPr>
          <w:rFonts w:ascii="TH SarabunPSK" w:hAnsi="TH SarabunPSK" w:cs="TH SarabunPSK"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4859550" wp14:editId="63BDD6C8">
            <wp:simplePos x="0" y="0"/>
            <wp:positionH relativeFrom="margin">
              <wp:align>left</wp:align>
            </wp:positionH>
            <wp:positionV relativeFrom="paragraph">
              <wp:posOffset>-254635</wp:posOffset>
            </wp:positionV>
            <wp:extent cx="1141517" cy="1466850"/>
            <wp:effectExtent l="0" t="0" r="190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u.black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517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5A47">
        <w:rPr>
          <w:rFonts w:ascii="TH SarabunPSK" w:hAnsi="TH SarabunPSK" w:cs="TH SarabunPSK"/>
          <w:b/>
          <w:bCs/>
          <w:sz w:val="48"/>
          <w:szCs w:val="48"/>
          <w:cs/>
        </w:rPr>
        <w:t>แบบคำขอเสนอโครงการประจำปี</w:t>
      </w:r>
      <w:r w:rsidRPr="00185A47">
        <w:rPr>
          <w:rFonts w:ascii="TH SarabunPSK" w:hAnsi="TH SarabunPSK" w:cs="TH SarabunPSK"/>
          <w:b/>
          <w:bCs/>
          <w:sz w:val="44"/>
          <w:szCs w:val="44"/>
          <w:cs/>
        </w:rPr>
        <w:t>งบประมาณ 256</w:t>
      </w:r>
      <w:r w:rsidR="00892B56">
        <w:rPr>
          <w:rFonts w:ascii="TH SarabunPSK" w:hAnsi="TH SarabunPSK" w:cs="TH SarabunPSK"/>
          <w:b/>
          <w:bCs/>
          <w:sz w:val="44"/>
          <w:szCs w:val="44"/>
        </w:rPr>
        <w:t>7</w:t>
      </w:r>
    </w:p>
    <w:p w:rsidR="000E4F9B" w:rsidRPr="00185A47" w:rsidRDefault="000E4F9B" w:rsidP="000E4F9B">
      <w:pPr>
        <w:spacing w:after="0"/>
        <w:jc w:val="right"/>
        <w:rPr>
          <w:rFonts w:ascii="TH SarabunPSK" w:hAnsi="TH SarabunPSK" w:cs="TH SarabunPSK"/>
          <w:b/>
          <w:bCs/>
          <w:sz w:val="48"/>
          <w:szCs w:val="48"/>
        </w:rPr>
      </w:pPr>
      <w:r w:rsidRPr="00185A47">
        <w:rPr>
          <w:rFonts w:ascii="TH SarabunPSK" w:hAnsi="TH SarabunPSK" w:cs="TH SarabunPSK"/>
          <w:b/>
          <w:bCs/>
          <w:sz w:val="48"/>
          <w:szCs w:val="48"/>
          <w:cs/>
        </w:rPr>
        <w:t>มหาวิทยาลัยราชภัฏ</w:t>
      </w:r>
      <w:r w:rsidRPr="00185A47">
        <w:rPr>
          <w:rFonts w:ascii="TH SarabunPSK" w:hAnsi="TH SarabunPSK" w:cs="TH SarabunPSK"/>
          <w:b/>
          <w:bCs/>
          <w:sz w:val="44"/>
          <w:szCs w:val="44"/>
          <w:cs/>
        </w:rPr>
        <w:t>บุรีรัมย์</w:t>
      </w:r>
    </w:p>
    <w:p w:rsidR="00781E88" w:rsidRPr="002236F0" w:rsidRDefault="000E4F9B" w:rsidP="000E4F9B">
      <w:pPr>
        <w:spacing w:after="0"/>
        <w:ind w:left="360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185A47">
        <w:rPr>
          <w:rFonts w:ascii="TH SarabunPSK" w:hAnsi="TH SarabunPSK" w:cs="TH SarabunPSK"/>
          <w:b/>
          <w:bCs/>
          <w:sz w:val="36"/>
          <w:szCs w:val="36"/>
          <w:cs/>
        </w:rPr>
        <w:t>หน่วยงาน</w:t>
      </w:r>
      <w:r w:rsidR="002236F0">
        <w:rPr>
          <w:rFonts w:ascii="TH SarabunPSK" w:hAnsi="TH SarabunPSK" w:cs="TH SarabunPSK"/>
          <w:b/>
          <w:bCs/>
          <w:sz w:val="36"/>
          <w:szCs w:val="36"/>
          <w:cs/>
        </w:rPr>
        <w:tab/>
        <w:t>สำนักศิลปะและวัฒนธ</w:t>
      </w:r>
      <w:r w:rsidR="002236F0" w:rsidRPr="002236F0">
        <w:rPr>
          <w:rFonts w:ascii="TH SarabunPSK" w:hAnsi="TH SarabunPSK" w:cs="TH SarabunPSK"/>
          <w:b/>
          <w:bCs/>
          <w:sz w:val="36"/>
          <w:szCs w:val="36"/>
          <w:cs/>
        </w:rPr>
        <w:t>รรม</w:t>
      </w:r>
    </w:p>
    <w:tbl>
      <w:tblPr>
        <w:tblStyle w:val="a3"/>
        <w:tblpPr w:leftFromText="180" w:rightFromText="180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781E88" w:rsidRPr="00185A47" w:rsidTr="00781E88">
        <w:tc>
          <w:tcPr>
            <w:tcW w:w="9016" w:type="dxa"/>
            <w:shd w:val="clear" w:color="auto" w:fill="auto"/>
          </w:tcPr>
          <w:p w:rsidR="00781E88" w:rsidRPr="00185A47" w:rsidRDefault="00781E88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1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ข้อมูลทั่วไป</w:t>
            </w:r>
          </w:p>
        </w:tc>
      </w:tr>
    </w:tbl>
    <w:p w:rsidR="00DF3B26" w:rsidRPr="00185A47" w:rsidRDefault="00DF3B26" w:rsidP="00DF3B26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CF287B" w:rsidRPr="001D36F8" w:rsidRDefault="00FF7394" w:rsidP="00B84681">
      <w:pPr>
        <w:spacing w:after="0"/>
        <w:rPr>
          <w:rFonts w:ascii="TH SarabunPSK" w:eastAsia="Angsana New" w:hAnsi="TH SarabunPSK" w:cs="TH SarabunPSK"/>
          <w:color w:val="000000"/>
          <w:sz w:val="28"/>
          <w:szCs w:val="32"/>
          <w:cs/>
          <w:lang w:eastAsia="zh-CN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E4F9B"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0E4F9B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.ชื่อโครงการ </w:t>
      </w:r>
      <w:r w:rsidR="00B84681">
        <w:rPr>
          <w:rFonts w:ascii="TH SarabunPSK" w:hAnsi="TH SarabunPSK" w:cs="TH SarabunPSK" w:hint="cs"/>
          <w:sz w:val="32"/>
          <w:szCs w:val="32"/>
          <w:cs/>
        </w:rPr>
        <w:t>เผยแพร่และอนุรักษ์ศิลปวัฒนธรรม เพื่อส่งเสริมค</w:t>
      </w:r>
      <w:r w:rsidR="00EA3D07">
        <w:rPr>
          <w:rFonts w:ascii="TH SarabunPSK" w:hAnsi="TH SarabunPSK" w:cs="TH SarabunPSK" w:hint="cs"/>
          <w:sz w:val="32"/>
          <w:szCs w:val="32"/>
          <w:cs/>
        </w:rPr>
        <w:t>วามร่วมมือระหว่างวัฒนธ</w:t>
      </w:r>
      <w:r w:rsidR="00B84681">
        <w:rPr>
          <w:rFonts w:ascii="TH SarabunPSK" w:hAnsi="TH SarabunPSK" w:cs="TH SarabunPSK" w:hint="cs"/>
          <w:sz w:val="32"/>
          <w:szCs w:val="32"/>
          <w:cs/>
        </w:rPr>
        <w:t>รรมไทยและวัฒนธรรมนานาชาติ</w:t>
      </w:r>
    </w:p>
    <w:p w:rsidR="000E4F9B" w:rsidRPr="00185A47" w:rsidRDefault="000E4F9B" w:rsidP="00CF287B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0E4F9B" w:rsidRPr="00185A47" w:rsidRDefault="000E4F9B" w:rsidP="00DF3B26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="00185A47" w:rsidRPr="00185A47">
        <w:rPr>
          <w:rFonts w:ascii="TH SarabunPSK" w:hAnsi="TH SarabunPSK" w:cs="TH SarabunPSK"/>
          <w:sz w:val="32"/>
          <w:szCs w:val="32"/>
          <w:cs/>
        </w:rPr>
        <w:t>ลักษณะ</w:t>
      </w:r>
      <w:r w:rsidRPr="00185A47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0E4F9B" w:rsidRPr="00185A47" w:rsidRDefault="000E4F9B" w:rsidP="00DF3B26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 โครงการใหม่  </w:t>
      </w:r>
      <w:r w:rsidR="008F1E84">
        <w:rPr>
          <w:rFonts w:ascii="TH SarabunPSK" w:hAnsi="TH SarabunPSK" w:cs="TH SarabunPSK"/>
          <w:sz w:val="32"/>
          <w:szCs w:val="32"/>
        </w:rPr>
        <w:sym w:font="Wingdings 2" w:char="F052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 โครงการต่อเนื่อง/ต่อยอดองค์ความรู้    </w:t>
      </w:r>
      <w:r w:rsidR="008F1E84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="008F1E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5A47">
        <w:rPr>
          <w:rFonts w:ascii="TH SarabunPSK" w:hAnsi="TH SarabunPSK" w:cs="TH SarabunPSK"/>
          <w:sz w:val="32"/>
          <w:szCs w:val="32"/>
          <w:cs/>
        </w:rPr>
        <w:t>โครงการประจำ</w:t>
      </w:r>
    </w:p>
    <w:p w:rsidR="00185A47" w:rsidRPr="00185A47" w:rsidRDefault="00185A47" w:rsidP="00DF3B26">
      <w:pPr>
        <w:pStyle w:val="ab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 * ในกรณีที่เป็นโครงการประจำไม่ต้องใส่รายละเอียดในส่วนที่ 2</w:t>
      </w:r>
    </w:p>
    <w:tbl>
      <w:tblPr>
        <w:tblStyle w:val="a3"/>
        <w:tblpPr w:leftFromText="180" w:rightFromText="180" w:vertAnchor="text" w:horzAnchor="margin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185A47" w:rsidRPr="00185A47" w:rsidTr="00255B87">
        <w:tc>
          <w:tcPr>
            <w:tcW w:w="9016" w:type="dxa"/>
            <w:shd w:val="clear" w:color="auto" w:fill="auto"/>
          </w:tcPr>
          <w:p w:rsidR="00185A47" w:rsidRPr="00185A47" w:rsidRDefault="00185A47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2 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ความเชื่อมโยงและความสอดคล้องกับแผนระดับประเทศ</w:t>
            </w:r>
          </w:p>
        </w:tc>
      </w:tr>
    </w:tbl>
    <w:p w:rsidR="000E4F9B" w:rsidRPr="00185A47" w:rsidRDefault="000E4F9B" w:rsidP="000E4F9B">
      <w:pPr>
        <w:pStyle w:val="ab"/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.ผู้รับผิดชอบโครงการ</w:t>
      </w:r>
    </w:p>
    <w:p w:rsidR="000E4F9B" w:rsidRPr="00185A47" w:rsidRDefault="00A220C7" w:rsidP="000E4F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ชื่อ – นามสกุล ผู้ช่วยศาสตราจารย์ ดร.เสาวรัตน์ ทศศะ</w:t>
      </w:r>
    </w:p>
    <w:p w:rsidR="003B66A0" w:rsidRPr="00185A47" w:rsidRDefault="000E4F9B" w:rsidP="000E4F9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A220C7">
        <w:rPr>
          <w:rFonts w:ascii="TH SarabunPSK" w:hAnsi="TH SarabunPSK" w:cs="TH SarabunPSK"/>
          <w:sz w:val="32"/>
          <w:szCs w:val="32"/>
          <w:cs/>
        </w:rPr>
        <w:t xml:space="preserve"> ตำแหน่ง รองผู้อำนวย</w:t>
      </w:r>
      <w:r w:rsidR="00A220C7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A220C7">
        <w:rPr>
          <w:rFonts w:ascii="TH SarabunPSK" w:hAnsi="TH SarabunPSK" w:cs="TH SarabunPSK"/>
          <w:sz w:val="32"/>
          <w:szCs w:val="32"/>
        </w:rPr>
        <w:tab/>
      </w:r>
      <w:r w:rsidR="00A220C7">
        <w:rPr>
          <w:rFonts w:ascii="TH SarabunPSK" w:hAnsi="TH SarabunPSK" w:cs="TH SarabunPSK"/>
          <w:sz w:val="32"/>
          <w:szCs w:val="32"/>
        </w:rPr>
        <w:tab/>
      </w:r>
      <w:r w:rsidR="00A220C7">
        <w:rPr>
          <w:rFonts w:ascii="TH SarabunPSK" w:hAnsi="TH SarabunPSK" w:cs="TH SarabunPSK"/>
          <w:sz w:val="32"/>
          <w:szCs w:val="32"/>
          <w:cs/>
        </w:rPr>
        <w:tab/>
      </w:r>
      <w:r w:rsidR="00E60AF1">
        <w:rPr>
          <w:rFonts w:ascii="TH SarabunPSK" w:hAnsi="TH SarabunPSK" w:cs="TH SarabunPSK"/>
          <w:sz w:val="32"/>
          <w:szCs w:val="32"/>
          <w:cs/>
        </w:rPr>
        <w:tab/>
      </w:r>
      <w:r w:rsidRPr="00185A47">
        <w:rPr>
          <w:rFonts w:ascii="TH SarabunPSK" w:hAnsi="TH SarabunPSK" w:cs="TH SarabunPSK"/>
          <w:sz w:val="32"/>
          <w:szCs w:val="32"/>
          <w:cs/>
        </w:rPr>
        <w:t>หน่</w:t>
      </w:r>
      <w:r w:rsidR="00A220C7">
        <w:rPr>
          <w:rFonts w:ascii="TH SarabunPSK" w:hAnsi="TH SarabunPSK" w:cs="TH SarabunPSK"/>
          <w:sz w:val="32"/>
          <w:szCs w:val="32"/>
          <w:cs/>
        </w:rPr>
        <w:t>วยงานที่สังกัด สำนักศิลปะและวัฒนธรรม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83071" w:rsidRPr="00185A47" w:rsidTr="00DF3B26">
        <w:tc>
          <w:tcPr>
            <w:tcW w:w="9923" w:type="dxa"/>
            <w:shd w:val="clear" w:color="auto" w:fill="auto"/>
          </w:tcPr>
          <w:p w:rsidR="00940783" w:rsidRPr="00185A47" w:rsidRDefault="00940783" w:rsidP="00F83071">
            <w:pPr>
              <w:pStyle w:val="ab"/>
              <w:spacing w:before="240"/>
              <w:rPr>
                <w:rFonts w:ascii="TH SarabunPSK" w:hAnsi="TH SarabunPSK" w:cs="TH SarabunPSK"/>
                <w:noProof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ความสอดคล้องกับยุทธศาสตร์ชาติ  ระยะ  20  ปี  (พ.ศ. 2560 – 2579)</w:t>
            </w:r>
            <w:r w:rsidRPr="00185A47">
              <w:rPr>
                <w:rFonts w:ascii="TH SarabunPSK" w:hAnsi="TH SarabunPSK" w:cs="TH SarabunPSK"/>
                <w:noProof/>
                <w:szCs w:val="22"/>
                <w:cs/>
              </w:rPr>
              <w:t xml:space="preserve"> 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ยุทธศาสตร์ด้านความมั่นคง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ยุทธศาสตร์ด้านการสร้างความสามารถในการแข่งขัน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="008F1E84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52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ยุทธศาสตร์ชาติด้านการพัฒนาและเสริมสร้างศักยภาพทรัพยากรมนุษย์</w:t>
            </w:r>
          </w:p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ยุทธศาสตร์ชาติด้านการสร้างโอกาสและความเสมอภาคทางสังคม</w:t>
            </w:r>
          </w:p>
          <w:p w:rsidR="00940783" w:rsidRPr="00185A47" w:rsidRDefault="00940783" w:rsidP="00940783">
            <w:pPr>
              <w:ind w:right="-33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ยุทธศาสตร์ชาติด้านการสร้างการเติบโตบนคุณภาพชีวิตที่เป็นมิตรกับสิ่งแวดล้อม</w:t>
            </w:r>
          </w:p>
          <w:p w:rsidR="00940783" w:rsidRPr="00185A47" w:rsidRDefault="00940783" w:rsidP="00940783">
            <w:pPr>
              <w:pStyle w:val="ab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ยุทธศาสตร์ที่ 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ยุทธศาสตร์ชาติด้านการปรับสมดุลและพัฒนาระบบการบริหารจัดการภาครัฐ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26"/>
            </w:tblGrid>
            <w:tr w:rsidR="00940783" w:rsidRPr="00185A47" w:rsidTr="00D5013F">
              <w:tc>
                <w:tcPr>
                  <w:tcW w:w="9026" w:type="dxa"/>
                  <w:shd w:val="clear" w:color="auto" w:fill="auto"/>
                </w:tcPr>
                <w:p w:rsidR="00940783" w:rsidRPr="00185A47" w:rsidRDefault="00940783" w:rsidP="00940783">
                  <w:pPr>
                    <w:spacing w:before="240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  <w:r w:rsidRPr="00185A4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  <w:t>4</w:t>
                  </w:r>
                  <w:r w:rsidRPr="00185A47"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  <w:t xml:space="preserve">. ความสอดคล้องกับแผนพัฒนาเศรษฐกิจและสังคมแห่งชาติ ฉบับที่ 13 </w:t>
                  </w:r>
                </w:p>
              </w:tc>
            </w:tr>
          </w:tbl>
          <w:p w:rsidR="00940783" w:rsidRPr="00185A47" w:rsidRDefault="00940783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มิติภาคการผลิตและบริการเป้าหมาย</w:t>
            </w:r>
          </w:p>
          <w:p w:rsidR="00940783" w:rsidRPr="00185A47" w:rsidRDefault="00940783" w:rsidP="00940783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หมุดหมายที่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1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ไทยเป็นประเทศชั้นนำด้านสินค้าเกษตร และเกษตรแปรรูปมูลค่าสูงฯ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2 ไทยเป็นจุดหมายของการท่องเที่ยวที่เน้นคุณภาพและความยั่งยืนฯ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3 ไทยเป็นฐานการผลิตยานยนต์ไฟฟ้าที่สำคัญของโลกฯ</w:t>
            </w:r>
          </w:p>
          <w:p w:rsidR="00940783" w:rsidRPr="00185A47" w:rsidRDefault="00940783" w:rsidP="00940783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4 ไทยเป็นศูนย์กลางทางการแพทย์และสุขภาพมูลค่าสูงฯ</w:t>
            </w:r>
          </w:p>
          <w:p w:rsidR="00940783" w:rsidRPr="00185A47" w:rsidRDefault="00940783" w:rsidP="00940783">
            <w:pPr>
              <w:ind w:left="720" w:right="-47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5  ไทยเป็นประตูการค้าการลงทุนและยุทธศาสตร์ทางโลจิสติกส์ที่สำคัญของภูมิภาคฯ</w:t>
            </w:r>
          </w:p>
          <w:p w:rsidR="000E4F9B" w:rsidRDefault="00940783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6 ไทยเป็นศูนย์กลางด้านดิจิทัล และอุตสาหกรรมอิเล็กทรอนิกส์อัจฉริยะของอาเซียนฯ</w:t>
            </w:r>
          </w:p>
          <w:p w:rsidR="004976EC" w:rsidRDefault="004976EC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AA3C27" w:rsidRDefault="00AA3C27" w:rsidP="000E4F9B">
            <w:pPr>
              <w:ind w:left="720"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97804" w:rsidRDefault="00F97804" w:rsidP="00F97804">
            <w:pPr>
              <w:ind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97804" w:rsidRPr="00185A47" w:rsidRDefault="00F97804" w:rsidP="00F97804">
            <w:pPr>
              <w:ind w:right="-472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40783" w:rsidRPr="00185A47" w:rsidRDefault="000E4F9B" w:rsidP="0094078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lastRenderedPageBreak/>
              <w:t xml:space="preserve">  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</w:t>
            </w:r>
            <w:r w:rsidR="00940783"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</w:t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940783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มิติโอกาสและความเสมอภาคทางเศรษฐกิจและสังคม</w:t>
            </w:r>
          </w:p>
          <w:p w:rsidR="00940783" w:rsidRPr="00185A47" w:rsidRDefault="00940783" w:rsidP="00DF3B26">
            <w:pPr>
              <w:ind w:left="720" w:right="-39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7 ไทยมีวิสาหกิจขนาดกลางและขนาดย่อมที่เข้มแข็ง มีศักยภาพสูง และสามารถแข่งขันได้ฯ</w:t>
            </w:r>
          </w:p>
          <w:p w:rsidR="00940783" w:rsidRPr="00185A47" w:rsidRDefault="00940783" w:rsidP="00940783">
            <w:pPr>
              <w:ind w:left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หมุดหมายที่ 8 ไทยมีพื้นที่และเมืองอัจฉริยะที่น่าอยู่ ปลอดภัย เติบโตได้อย่างยั่งยืนฯ</w:t>
            </w:r>
          </w:p>
          <w:p w:rsidR="00DF3B26" w:rsidRPr="00185A47" w:rsidRDefault="00940783" w:rsidP="00DF3B26">
            <w:pPr>
              <w:ind w:left="720"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9 ไทยมีความยากจนข้ามรุ่นลดลง และคนไทยทุกคนมีความคุ้มครองทางสังคมที่เพียงพอ</w:t>
            </w:r>
          </w:p>
          <w:p w:rsidR="000E4F9B" w:rsidRPr="00185A47" w:rsidRDefault="00940783" w:rsidP="00DF3B26">
            <w:pPr>
              <w:ind w:left="720" w:right="-613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เหมาะสมฯ</w:t>
            </w:r>
          </w:p>
          <w:p w:rsidR="00185A47" w:rsidRPr="00185A47" w:rsidRDefault="00185A47" w:rsidP="00DF3B26">
            <w:pPr>
              <w:ind w:left="720" w:right="-61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185A47" w:rsidRPr="00185A47" w:rsidRDefault="00185A47" w:rsidP="00DF3B26">
            <w:pPr>
              <w:ind w:left="720" w:right="-613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940783" w:rsidRPr="00185A47" w:rsidRDefault="00940783" w:rsidP="00940783">
            <w:pPr>
              <w:ind w:right="-1180"/>
              <w:rPr>
                <w:rFonts w:ascii="TH SarabunPSK" w:eastAsia="Kozuka Mincho Pr6N H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3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มิติความยั่งยืนของทรัพยากรธรรมชาติและสิ่งแวดล้อม</w:t>
            </w:r>
          </w:p>
          <w:p w:rsidR="00940783" w:rsidRPr="00185A47" w:rsidRDefault="00940783" w:rsidP="00940783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10 ไทยมีเศรษฐกิจหมุนเวียนและสังคมคาร์บอนต่ำฯ</w:t>
            </w:r>
          </w:p>
          <w:p w:rsidR="00DF3B26" w:rsidRPr="00185A47" w:rsidRDefault="00940783" w:rsidP="00DF3B26">
            <w:pPr>
              <w:ind w:right="-1180" w:firstLine="72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11 ไทยสามารถลดความเสี่ยงและผลกระทบจากภัยธรรมชาติ และการเปลี่ยนแปลงสภาพ</w:t>
            </w:r>
          </w:p>
          <w:p w:rsidR="00940783" w:rsidRPr="00185A47" w:rsidRDefault="00940783" w:rsidP="00940783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ภูมิอากาศ</w:t>
            </w: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>ฯ</w:t>
            </w:r>
          </w:p>
          <w:p w:rsidR="00DF3B26" w:rsidRPr="00185A47" w:rsidRDefault="00DF3B26" w:rsidP="00940783">
            <w:pPr>
              <w:ind w:right="-1180" w:firstLine="720"/>
              <w:rPr>
                <w:rFonts w:ascii="TH SarabunPSK" w:eastAsia="Kozuka Mincho Pr6N H" w:hAnsi="TH SarabunPSK" w:cs="TH SarabunPSK"/>
                <w:sz w:val="32"/>
                <w:szCs w:val="32"/>
              </w:rPr>
            </w:pPr>
          </w:p>
          <w:p w:rsidR="00940783" w:rsidRPr="00185A47" w:rsidRDefault="00DF3B26" w:rsidP="00940783">
            <w:pPr>
              <w:ind w:right="-1180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eastAsia="Kozuka Mincho Pr6N H" w:hAnsi="TH SarabunPSK" w:cs="TH SarabunPSK"/>
                <w:sz w:val="32"/>
                <w:szCs w:val="32"/>
                <w:cs/>
              </w:rPr>
              <w:t xml:space="preserve">     </w:t>
            </w:r>
            <w:r w:rsidR="008F1E84"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52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มิติที่ 4 มิติปัจจัยผลักดันการพลิกโฉมประเทศ</w:t>
            </w:r>
          </w:p>
          <w:p w:rsidR="00940783" w:rsidRPr="00185A47" w:rsidRDefault="008F1E84" w:rsidP="00940783">
            <w:pPr>
              <w:ind w:right="-613" w:firstLine="72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Kozuka Mincho Pr6N H" w:hAnsi="TH SarabunPSK" w:cs="TH SarabunPSK"/>
                <w:sz w:val="32"/>
                <w:szCs w:val="32"/>
              </w:rPr>
              <w:sym w:font="Wingdings 2" w:char="F052"/>
            </w:r>
            <w:r w:rsidR="00940783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940783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หมุดหมายที่ 12 ไทยมีกำลังคนสมรรถนะสูง มุ่งเรียนรู้อย่างต่อเนื่อง ตอบโจทย์การพัฒนาแห่งอนาคตฯ</w:t>
            </w:r>
          </w:p>
          <w:p w:rsidR="00940783" w:rsidRPr="00185A47" w:rsidRDefault="00940783" w:rsidP="00940783">
            <w:pPr>
              <w:ind w:right="-330" w:firstLine="7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 หมุดหมายที่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13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ไทยมีภาครัฐที่ทันสมัยและมีประสิทธิภาพ และตอบโจทย์ประชาชนฯ</w:t>
            </w:r>
          </w:p>
          <w:p w:rsidR="00F83071" w:rsidRPr="00185A47" w:rsidRDefault="00940783" w:rsidP="00F83071">
            <w:pPr>
              <w:pStyle w:val="ab"/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เป้าหมายการพัฒนาที่ยั่งยืน (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SDGs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 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No Poverty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ขจัดความยากจนทุกรูปแบบทุกสถานที่</w:t>
            </w:r>
          </w:p>
          <w:p w:rsidR="00F83071" w:rsidRPr="00185A47" w:rsidRDefault="00940783" w:rsidP="00F83071">
            <w:pPr>
              <w:pStyle w:val="ab"/>
              <w:ind w:right="-438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  <w:r w:rsidR="00F83071"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="00F83071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="00F83071"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83071" w:rsidRPr="00185A47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Zero Hunger </w:t>
            </w:r>
            <w:r w:rsidR="00F83071" w:rsidRPr="00185A4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ขจัดความหิวโหย บรรลุความมั่นคงทางอาหาร ส่งเสริมเกษตรกรรมอย่างยั่งยืน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="008F1E84">
              <w:rPr>
                <w:rFonts w:ascii="TH SarabunPSK" w:hAnsi="TH SarabunPSK" w:cs="TH SarabunPSK"/>
                <w:sz w:val="32"/>
                <w:szCs w:val="32"/>
              </w:rPr>
              <w:sym w:font="Wingdings 2" w:char="F052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Quality Education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รับรองการศึกษาที่เท่าเทียมและทั่วถึง ส่งเสริมการเรียนรู้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 xml:space="preserve">              ตลอดชีวิตแก่ทุกคน</w:t>
            </w:r>
          </w:p>
          <w:p w:rsidR="00F83071" w:rsidRPr="00185A47" w:rsidRDefault="00F83071" w:rsidP="00F83071">
            <w:pPr>
              <w:pStyle w:val="ab"/>
              <w:ind w:right="-721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pacing w:val="-10"/>
                <w:sz w:val="32"/>
                <w:szCs w:val="32"/>
              </w:rPr>
              <w:t xml:space="preserve">Clean Water and Sanitation </w:t>
            </w:r>
            <w:r w:rsidRPr="00185A47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รับรองการมีน้ำใช้ การจัดการน้ำและสุขาภิบาลที่ยั่งยืน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8.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Decent Work and Economic Growth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ส่งเสริมการเติบโตทางเศรษฐกิจที่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ต่อเนื่องครอบคลุมและยั่งยืนการจ้างงานที่มีคุณค่า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Sustainable Cities and Communities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ทำให้เมืองและการตั้งถิ่นฐานของมนุษย์</w:t>
            </w:r>
          </w:p>
          <w:p w:rsidR="00F83071" w:rsidRPr="00185A47" w:rsidRDefault="00F83071" w:rsidP="00F83071">
            <w:pPr>
              <w:pStyle w:val="ab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มีความปลอดภัยทั่วถึง พร้อมรับความเปลี่ยนแปลง และการพัฒนาอย่างยั่งยืน</w:t>
            </w:r>
          </w:p>
          <w:p w:rsidR="00F83071" w:rsidRPr="00185A47" w:rsidRDefault="00F83071" w:rsidP="00F830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SDGs </w:t>
            </w: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17.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85A47">
              <w:rPr>
                <w:rFonts w:ascii="TH SarabunPSK" w:hAnsi="TH SarabunPSK" w:cs="TH SarabunPSK"/>
                <w:sz w:val="32"/>
                <w:szCs w:val="32"/>
              </w:rPr>
              <w:t xml:space="preserve">Partnerships for the Goals 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>สร้างพลังแห่งการเป็นหุ้นส่วน ความร่วมมือระดับ</w:t>
            </w:r>
          </w:p>
          <w:p w:rsidR="00F83071" w:rsidRPr="00185A47" w:rsidRDefault="00F83071" w:rsidP="00940783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สากลต่อการพัฒนาที่ยั่งยืน</w:t>
            </w:r>
          </w:p>
        </w:tc>
      </w:tr>
    </w:tbl>
    <w:p w:rsidR="00446ACF" w:rsidRPr="00185A47" w:rsidRDefault="00AF2F33" w:rsidP="00AF2F3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lastRenderedPageBreak/>
        <w:t>6</w:t>
      </w:r>
      <w:r w:rsidR="00A71D54" w:rsidRPr="00185A47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A71D54" w:rsidRPr="00185A47">
        <w:rPr>
          <w:rFonts w:ascii="TH SarabunPSK" w:hAnsi="TH SarabunPSK" w:cs="TH SarabunPSK"/>
          <w:b/>
          <w:bCs/>
          <w:sz w:val="32"/>
          <w:szCs w:val="32"/>
          <w:cs/>
        </w:rPr>
        <w:t>สอดคล้องกับยุทศาสตร์</w:t>
      </w:r>
      <w:r w:rsidR="008B4742" w:rsidRPr="00185A47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มหาวิทยาลัยราชภัฏ 20 ปี</w:t>
      </w:r>
    </w:p>
    <w:p w:rsidR="003E1706" w:rsidRPr="00185A47" w:rsidRDefault="005449BA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1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การพัฒนาท้องถิ่น</w:t>
      </w:r>
    </w:p>
    <w:p w:rsidR="00E95C25" w:rsidRPr="00185A47" w:rsidRDefault="005449BA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2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การผลิตและพัฒนาครู</w:t>
      </w:r>
    </w:p>
    <w:p w:rsidR="00A71D54" w:rsidRPr="00185A47" w:rsidRDefault="008F1E84" w:rsidP="005449BA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Kozuka Mincho Pr6N H" w:hAnsi="TH SarabunPSK" w:cs="TH SarabunPSK"/>
          <w:sz w:val="32"/>
          <w:szCs w:val="32"/>
        </w:rPr>
        <w:sym w:font="Wingdings 2" w:char="F052"/>
      </w:r>
      <w:r w:rsidR="00A71D54" w:rsidRPr="00185A47">
        <w:rPr>
          <w:rFonts w:ascii="TH SarabunPSK" w:eastAsia="Kozuka Mincho Pr6N H" w:hAnsi="TH SarabunPSK" w:cs="TH SarabunPSK"/>
          <w:sz w:val="32"/>
          <w:szCs w:val="32"/>
          <w:cs/>
        </w:rPr>
        <w:t xml:space="preserve">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3 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การยกระดับคุณภาพการศึกษา</w:t>
      </w:r>
    </w:p>
    <w:p w:rsidR="00A71D54" w:rsidRDefault="005449BA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eastAsia="Kozuka Mincho Pr6N H" w:hAnsi="TH SarabunPSK" w:cs="TH SarabunPSK"/>
          <w:sz w:val="32"/>
          <w:szCs w:val="32"/>
        </w:rPr>
        <w:sym w:font="Wingdings 2" w:char="F02A"/>
      </w:r>
      <w:r w:rsidR="00A71D54" w:rsidRPr="00185A47">
        <w:rPr>
          <w:rFonts w:ascii="TH SarabunPSK" w:eastAsia="Kozuka Mincho Pr6N H" w:hAnsi="TH SarabunPSK" w:cs="TH SarabunPSK"/>
          <w:sz w:val="32"/>
          <w:szCs w:val="32"/>
          <w:cs/>
        </w:rPr>
        <w:t xml:space="preserve">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ยุทธศาสตร์ที่  </w:t>
      </w:r>
      <w:r w:rsidR="00A71D54" w:rsidRPr="00185A47">
        <w:rPr>
          <w:rFonts w:ascii="TH SarabunPSK" w:hAnsi="TH SarabunPSK" w:cs="TH SarabunPSK"/>
          <w:sz w:val="32"/>
          <w:szCs w:val="32"/>
        </w:rPr>
        <w:t xml:space="preserve">4 </w:t>
      </w:r>
      <w:r w:rsidR="00A71D54" w:rsidRPr="00185A4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A482F" w:rsidRPr="00185A47">
        <w:rPr>
          <w:rFonts w:ascii="TH SarabunPSK" w:hAnsi="TH SarabunPSK" w:cs="TH SarabunPSK"/>
          <w:sz w:val="32"/>
          <w:szCs w:val="32"/>
          <w:cs/>
        </w:rPr>
        <w:t>การพัฒนาระบบบริหารจัดการ</w:t>
      </w:r>
      <w:r w:rsidR="00AA3C27">
        <w:rPr>
          <w:rFonts w:ascii="TH SarabunPSK" w:hAnsi="TH SarabunPSK" w:cs="TH SarabunPSK"/>
          <w:sz w:val="32"/>
          <w:szCs w:val="32"/>
          <w:cs/>
        </w:rPr>
        <w:br/>
      </w:r>
      <w:r w:rsidR="00AA3C27">
        <w:rPr>
          <w:rFonts w:ascii="TH SarabunPSK" w:hAnsi="TH SarabunPSK" w:cs="TH SarabunPSK"/>
          <w:sz w:val="32"/>
          <w:szCs w:val="32"/>
          <w:cs/>
        </w:rPr>
        <w:br/>
      </w:r>
    </w:p>
    <w:p w:rsidR="00AA3C27" w:rsidRDefault="00AA3C2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AA3C27" w:rsidRDefault="00AA3C2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AA3C27" w:rsidRDefault="00AA3C2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AA3C27" w:rsidRPr="00185A47" w:rsidRDefault="00AA3C27" w:rsidP="000E4F9B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185A47" w:rsidRPr="00185A47" w:rsidRDefault="00DF3B26" w:rsidP="001450A3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before="240" w:after="0" w:line="240" w:lineRule="auto"/>
        <w:ind w:left="-426" w:right="-613"/>
        <w:rPr>
          <w:rFonts w:ascii="TH SarabunPSK" w:eastAsia="Times New Roman" w:hAnsi="TH SarabunPSK" w:cs="TH SarabunPSK"/>
          <w:sz w:val="32"/>
          <w:szCs w:val="32"/>
        </w:rPr>
      </w:pP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 xml:space="preserve">     7 . การเชื่อมโยงกับ</w:t>
      </w:r>
      <w:r w:rsidR="001450A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ประเด็น</w:t>
      </w:r>
      <w:r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ยุทธศาสตร์ของมหาวิทยาลัย</w:t>
      </w:r>
      <w:r w:rsidR="00185A47" w:rsidRPr="00185A4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185A47"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(ให้ใส่ </w:t>
      </w:r>
      <w:r w:rsidR="00185A47" w:rsidRPr="00185A47">
        <w:rPr>
          <w:rFonts w:ascii="TH SarabunPSK" w:eastAsia="Times New Roman" w:hAnsi="TH SarabunPSK" w:cs="TH SarabunPSK"/>
          <w:sz w:val="32"/>
          <w:szCs w:val="32"/>
        </w:rPr>
        <w:sym w:font="Wingdings 2" w:char="F050"/>
      </w:r>
      <w:r w:rsidR="00185A47"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 ให้สอดคล้องกับยุทธศาสตร์ของมหาวิทยาลัย   </w:t>
      </w:r>
    </w:p>
    <w:p w:rsidR="00DF3B26" w:rsidRPr="00185A47" w:rsidRDefault="00185A47" w:rsidP="00185A47">
      <w:pPr>
        <w:tabs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pacing w:after="0" w:line="240" w:lineRule="auto"/>
        <w:ind w:left="-426"/>
        <w:rPr>
          <w:rFonts w:ascii="TH SarabunPSK" w:eastAsia="Times New Roman" w:hAnsi="TH SarabunPSK" w:cs="TH SarabunPSK"/>
          <w:sz w:val="32"/>
          <w:szCs w:val="32"/>
          <w:cs/>
        </w:rPr>
      </w:pPr>
      <w:r w:rsidRPr="00185A47">
        <w:rPr>
          <w:rFonts w:ascii="TH SarabunPSK" w:eastAsia="Times New Roman" w:hAnsi="TH SarabunPSK" w:cs="TH SarabunPSK"/>
          <w:sz w:val="32"/>
          <w:szCs w:val="32"/>
          <w:cs/>
        </w:rPr>
        <w:t xml:space="preserve">          โดยเลือกได้เพียง 1 ยุทธศาสตร์ท่านั้น โดยพิจารณาถึงผลสัมฤทธิ์ที่เกิดขึ้นตรงกับยุทธศาสตร์ใดมากที่สุด)</w:t>
      </w:r>
    </w:p>
    <w:tbl>
      <w:tblPr>
        <w:tblStyle w:val="1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185A47" w:rsidRPr="00185A47" w:rsidTr="00943687">
        <w:trPr>
          <w:tblHeader/>
        </w:trPr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ยุทธศาสตร์มหาวิทยาลัยราชภัฏบุรีรัมย์</w:t>
            </w:r>
          </w:p>
        </w:tc>
      </w:tr>
      <w:tr w:rsidR="00185A47" w:rsidRPr="00185A47" w:rsidTr="00EB7472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ผลิตกำลังคนและยกระดับบัณฑิตให้มีสมรรถนะขั้นสูงที่มีคุณภาพตามมาตรฐานวิชาการ / วิชาชีพเป็นบัณฑิตที่พึงประสงค์ในศตวรรษที่ 21 ตรงกับความต้องการของท้องถิ่น ประเทศชาติ และเป็นที่ยอมรับในระดับสากล </w:t>
            </w:r>
          </w:p>
        </w:tc>
      </w:tr>
      <w:tr w:rsidR="00185A47" w:rsidRPr="00185A47" w:rsidTr="00142FCC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ผลิต พัฒนาและยกระดับมาตรฐานผลงานวิจัย นวัตกรรมสร้างสรรค์สู่การบูรณาการ การถ่ายทอดองค์ความรู้เพื่อสร้างความเข็มแข็งให้ท้องถิ่น สังคมและประเทศชาติสู่เป้าหมายการพัฒนาที่ยั่งยืน</w:t>
            </w:r>
          </w:p>
        </w:tc>
      </w:tr>
      <w:tr w:rsidR="00185A47" w:rsidRPr="00185A47" w:rsidTr="006B3F97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พัฒนาฐานทรัพยากรท้องถิ่น สิ่งแวดล้อม และเศรษฐกิจฐานรากสู่นวัตกรรมธุรกิจชุมชนมูลค่าสูงที่ตรงกับความต้องการของตลาดทั้งในและต่างประเทศ</w:t>
            </w:r>
          </w:p>
        </w:tc>
      </w:tr>
      <w:tr w:rsidR="00185A47" w:rsidRPr="00185A47" w:rsidTr="005625F5">
        <w:tc>
          <w:tcPr>
            <w:tcW w:w="9214" w:type="dxa"/>
          </w:tcPr>
          <w:p w:rsidR="00185A47" w:rsidRPr="00185A47" w:rsidRDefault="008F1E84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pacing w:val="-4"/>
                <w:sz w:val="32"/>
                <w:szCs w:val="32"/>
              </w:rPr>
              <w:sym w:font="Wingdings 2" w:char="F052"/>
            </w:r>
            <w:r w:rsidR="00185A47" w:rsidRPr="00185A47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 xml:space="preserve"> ส่งเสริมและสืบสานงานทำนุบำรุงศิลปวัฒนธรรมไทย ภูมิปัญญาท้องถิ่น ต่อยอดมรดกทางศิลปะและวัฒนธรรมเพื่อสร้างคุณค่า มูลค่าสูงและเป็นฐานรากในการพัฒนาท้องถิ่นและประเทศชาติให้มีความเข็มแข็งสู่เป้าหมายการพัฒนาที่ยั่งยืน</w:t>
            </w:r>
          </w:p>
        </w:tc>
      </w:tr>
      <w:tr w:rsidR="00185A47" w:rsidRPr="00185A47" w:rsidTr="0088641B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ส่งเสริม สืบสานและต่อยอดโครงการอันเนื่องมาจากพระราชดำริตามหลักปรัชญาของเศรษฐกิจพอเพียงสู่การพัฒนาชุมชนท้องถิ่นให้เกิดความเข้มแข็งและยั่งยืน </w:t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ab/>
            </w:r>
          </w:p>
        </w:tc>
      </w:tr>
      <w:tr w:rsidR="00185A47" w:rsidRPr="00185A47" w:rsidTr="009E21F0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กำลังคนและเพิ่มประสิทธิภาพระบบเทคโนโลยีสารสนเทศที่มีความก้าวหน้าและทันสมัยเพื่อการบริหารจัดการองค์กรให้ครอบคลุมทุกมิติที่สนับสนุนการเรียนรู้ตลอดชีวิตอย่างยั่งยืนและมีมาตรฐานสากล</w:t>
            </w:r>
          </w:p>
        </w:tc>
      </w:tr>
      <w:tr w:rsidR="00185A47" w:rsidRPr="00185A47" w:rsidTr="004B70AA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พัฒนาระบบและกลไกในการขับเคลื่อนการบริหารจัดการเครือข่ายความร่วมในระดับท้องถิ่น ชาติและนานาชาติ ในการพัฒนาท้องถิ่น สังคมและประเทศชาติให้ครอบคลุมทุกพันธกิจของมหาวิทยาลัยสู่เป้าหมายการพัฒนาอย่างยั่งยืน</w:t>
            </w:r>
          </w:p>
        </w:tc>
      </w:tr>
      <w:tr w:rsidR="00185A47" w:rsidRPr="00185A47" w:rsidTr="00D86CEF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พัฒนาระบบบริหารทรัพยากรมนุษย์ และมุ่งเน้นการพัฒนากำลังคนให้มีสมรรถนะขั้นสูงอย่างมีคุณภาพตรงตามแผนพัฒนาประเทศและเป็นที่ยอมรับสามารถแข่งขันได้ในระดับสากล</w:t>
            </w:r>
          </w:p>
        </w:tc>
      </w:tr>
      <w:tr w:rsidR="00185A47" w:rsidRPr="00185A47" w:rsidTr="009431A0">
        <w:tc>
          <w:tcPr>
            <w:tcW w:w="9214" w:type="dxa"/>
          </w:tcPr>
          <w:p w:rsidR="00185A47" w:rsidRPr="00185A47" w:rsidRDefault="00185A47" w:rsidP="00DF3B2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  <w:tab w:val="left" w:pos="4253"/>
                <w:tab w:val="left" w:pos="4536"/>
                <w:tab w:val="left" w:pos="4820"/>
                <w:tab w:val="left" w:pos="510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</w:rPr>
              <w:sym w:font="Wingdings 2" w:char="F02A"/>
            </w:r>
            <w:r w:rsidRPr="00185A47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พัฒนาระบบบริหารจัดการองค์กรทรัพย์สินและสิทธิประโยชน์สมัยใหม่อย่างมีประสิทธิภาพและประสิทธิผลโดยยึดหลักธรรมาภิบาลสู่องค์กรแห่งการเรียนรู้ที่เป็นองค์กรต้นแบบต่อสาธารณชน</w:t>
            </w:r>
          </w:p>
        </w:tc>
      </w:tr>
    </w:tbl>
    <w:p w:rsidR="008E11A8" w:rsidRDefault="008E11A8" w:rsidP="000D5E2F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85A47" w:rsidRPr="00185A47" w:rsidRDefault="00185A47" w:rsidP="000D5E2F">
      <w:pPr>
        <w:spacing w:after="0"/>
        <w:rPr>
          <w:rFonts w:ascii="TH SarabunPSK" w:hAnsi="TH SarabunPSK" w:cs="TH SarabunPSK"/>
        </w:rPr>
      </w:pPr>
    </w:p>
    <w:tbl>
      <w:tblPr>
        <w:tblStyle w:val="a3"/>
        <w:tblpPr w:leftFromText="180" w:rightFromText="180" w:vertAnchor="text" w:horzAnchor="margin" w:tblpY="-186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46ACF" w:rsidRPr="00185A47" w:rsidTr="00BF5A3D">
        <w:tc>
          <w:tcPr>
            <w:tcW w:w="9209" w:type="dxa"/>
            <w:shd w:val="clear" w:color="auto" w:fill="auto"/>
          </w:tcPr>
          <w:p w:rsidR="00446ACF" w:rsidRPr="00185A47" w:rsidRDefault="00446ACF" w:rsidP="00185A4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ส่วนที่ </w:t>
            </w:r>
            <w:r w:rsidR="00185A47" w:rsidRPr="00185A4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</w:t>
            </w:r>
            <w:r w:rsidRPr="00185A4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รายละเอียดโครงการ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306A02" w:rsidRPr="00185A47" w:rsidTr="00AA3C27">
        <w:tc>
          <w:tcPr>
            <w:tcW w:w="9026" w:type="dxa"/>
            <w:shd w:val="clear" w:color="auto" w:fill="auto"/>
          </w:tcPr>
          <w:p w:rsidR="00306A02" w:rsidRPr="00185A47" w:rsidRDefault="00BB1E54" w:rsidP="0053399D">
            <w:pPr>
              <w:spacing w:before="24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F476AB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</w:t>
            </w:r>
            <w:r w:rsidR="00C63365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สำคัญและที่มาของปัญหาการดำเนินการโครงการ</w:t>
            </w:r>
            <w:r w:rsidR="00000095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</w:tbl>
    <w:p w:rsidR="00C12F76" w:rsidRPr="000F769B" w:rsidRDefault="00C12F76" w:rsidP="00C12F76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F769B">
        <w:rPr>
          <w:rFonts w:ascii="TH SarabunPSK" w:hAnsi="TH SarabunPSK" w:cs="TH SarabunPSK"/>
          <w:sz w:val="32"/>
          <w:szCs w:val="32"/>
          <w:cs/>
        </w:rPr>
        <w:t xml:space="preserve">มหาวิทยาลัยราชภัฏบุรีรัมย์  เป็นสถาบันอุดมศึกษาเพื่อการพัฒนาท้องถิ่น เป็นสถานศึกษาแห่งการเรียนรู้ที่มีคุณภาพ  ผลิตบัณฑิตให้มีความรู้คู่คุณธรรม  บูรณาการภูมิปัญญาท้องถิ่นกับศาสตร์สากล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0F769B">
        <w:rPr>
          <w:rFonts w:ascii="TH SarabunPSK" w:hAnsi="TH SarabunPSK" w:cs="TH SarabunPSK"/>
          <w:sz w:val="32"/>
          <w:szCs w:val="32"/>
          <w:cs/>
        </w:rPr>
        <w:t>โดยตอบสนองพันธกิจของมหาวิทยาลัย  ซึ่งหนึ่งในพันธกิจหลักของมหาวิทยาลัยคือ  การทำนุบำรุงศิลปวัฒนธรรม  อนุรักษ์ทรัพยากรธรรมชาติและสิ่งแวดล้อม  ซึ่งถือเป็นภารกิจหลักที่เกี่ยวข้องโดยตรงของสำนักศิลปะและวัฒนธรรม</w:t>
      </w:r>
      <w:r w:rsidRPr="000F769B">
        <w:rPr>
          <w:rFonts w:ascii="TH SarabunPSK" w:hAnsi="TH SarabunPSK" w:cs="TH SarabunPSK"/>
          <w:sz w:val="32"/>
          <w:szCs w:val="32"/>
        </w:rPr>
        <w:t xml:space="preserve"> </w:t>
      </w:r>
      <w:r w:rsidRPr="000F769B">
        <w:rPr>
          <w:rFonts w:ascii="TH SarabunPSK" w:hAnsi="TH SarabunPSK" w:cs="TH SarabunPSK"/>
          <w:sz w:val="32"/>
          <w:szCs w:val="32"/>
          <w:cs/>
        </w:rPr>
        <w:t>ที่จะต้องร่วมกันส่งเสริมและทำนุบำรุงศิลปวัฒนธรรมอันดีงามของท้องถิ่นอย่างต่อเนื่อง</w:t>
      </w:r>
    </w:p>
    <w:p w:rsidR="00C12F76" w:rsidRDefault="00C12F76" w:rsidP="00C12F7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F769B">
        <w:rPr>
          <w:rFonts w:ascii="TH SarabunPSK" w:hAnsi="TH SarabunPSK" w:cs="TH SarabunPSK"/>
          <w:sz w:val="32"/>
          <w:szCs w:val="32"/>
          <w:cs/>
        </w:rPr>
        <w:tab/>
        <w:t>การทำนุบำรุงศิลปวัฒนธรรมของสถาบันอุดมศึกษาสามารถดำเนินการในได้หลากหลายทาง  รูปแบบของกิจ</w:t>
      </w:r>
      <w:r>
        <w:rPr>
          <w:rFonts w:ascii="TH SarabunPSK" w:hAnsi="TH SarabunPSK" w:cs="TH SarabunPSK"/>
          <w:sz w:val="32"/>
          <w:szCs w:val="32"/>
          <w:cs/>
        </w:rPr>
        <w:t>กรรมในการเผยแพร่ดนตรี</w:t>
      </w:r>
      <w:r w:rsidRPr="000F769B">
        <w:rPr>
          <w:rFonts w:ascii="TH SarabunPSK" w:hAnsi="TH SarabunPSK" w:cs="TH SarabunPSK"/>
          <w:sz w:val="32"/>
          <w:szCs w:val="32"/>
          <w:cs/>
        </w:rPr>
        <w:t>ประจำท้องถิ่นนั้นสามารถนำมาประยุกต์และบูรณาการกับการเรียนการสอนได้  ดังนั้นกิจกรรมการเรียนการ</w:t>
      </w:r>
      <w:r>
        <w:rPr>
          <w:rFonts w:ascii="TH SarabunPSK" w:hAnsi="TH SarabunPSK" w:cs="TH SarabunPSK"/>
          <w:sz w:val="32"/>
          <w:szCs w:val="32"/>
          <w:cs/>
        </w:rPr>
        <w:t>สอนและการเผยแพร่ดนตรีพื้นบ้าน</w:t>
      </w:r>
      <w:r w:rsidRPr="000F769B">
        <w:rPr>
          <w:rFonts w:ascii="TH SarabunPSK" w:hAnsi="TH SarabunPSK" w:cs="TH SarabunPSK"/>
          <w:sz w:val="32"/>
          <w:szCs w:val="32"/>
          <w:cs/>
        </w:rPr>
        <w:t>จึงควรดำเนินการอย่างต่อเนื่อง  เนื่องจากศิลปะแขนงนี้เป็นเอกลักษณ์สำคัญ</w:t>
      </w:r>
      <w:r>
        <w:rPr>
          <w:rFonts w:ascii="TH SarabunPSK" w:hAnsi="TH SarabunPSK" w:cs="TH SarabunPSK" w:hint="cs"/>
          <w:sz w:val="32"/>
          <w:szCs w:val="32"/>
          <w:cs/>
        </w:rPr>
        <w:t>ประการ</w:t>
      </w:r>
      <w:r w:rsidRPr="000F769B">
        <w:rPr>
          <w:rFonts w:ascii="TH SarabunPSK" w:hAnsi="TH SarabunPSK" w:cs="TH SarabunPSK"/>
          <w:sz w:val="32"/>
          <w:szCs w:val="32"/>
          <w:cs/>
        </w:rPr>
        <w:t>อย่างหนึ่ง   ที่บ่งบอกถึงความเป็นชาติไทย  เป็นวัฒนธรรมของชาติ</w:t>
      </w:r>
      <w:r w:rsidRPr="000F769B">
        <w:rPr>
          <w:rFonts w:ascii="TH SarabunPSK" w:hAnsi="TH SarabunPSK" w:cs="TH SarabunPSK"/>
          <w:sz w:val="32"/>
          <w:szCs w:val="32"/>
          <w:cs/>
        </w:rPr>
        <w:lastRenderedPageBreak/>
        <w:t>ที่บรรพบุรุษได้สร้างสรรค์และสืบทอดมายาวนาน  อยู่ในชีวิตและจิตสำนึกของคนไทย  ดังนั้น  สถาบันอุดมศึกษาต้องเป็นผู้นำที่ดีแก่สังคมในการอนุรักษ์และเผยแพร่  โดยการชี้นำแก่นักเรียน  นิสิต  นักศึกษา  และประชาชน  ให้รู้จักและเข้าใ</w:t>
      </w:r>
      <w:r>
        <w:rPr>
          <w:rFonts w:ascii="TH SarabunPSK" w:hAnsi="TH SarabunPSK" w:cs="TH SarabunPSK"/>
          <w:sz w:val="32"/>
          <w:szCs w:val="32"/>
          <w:cs/>
        </w:rPr>
        <w:t>จถึงความงดงามของดนตรี</w:t>
      </w:r>
      <w:r w:rsidRPr="000F769B">
        <w:rPr>
          <w:rFonts w:ascii="TH SarabunPSK" w:hAnsi="TH SarabunPSK" w:cs="TH SarabunPSK"/>
          <w:sz w:val="32"/>
          <w:szCs w:val="32"/>
          <w:cs/>
        </w:rPr>
        <w:t>ประจำท้องถิ่น   การเข้าร่วมกิจกรรมตามโครงการ ในการส่งเสริมและเผยแพร่ศิลปวัฒนธรรมนั้นเป็นกิจกรรมหนึ่งที่สามารถนำพาให้นักศึกษาและผู้ที่เกี่ยวข้องได้รับรู้ถึงความสำคัญของศิลปะประจำชาติ   เพื่อที่จะช่วยกันจรรโลงและร่วมกันสืบทอดมรดกอันล้ำค่าให้คงอยู่คู</w:t>
      </w:r>
      <w:r>
        <w:rPr>
          <w:rFonts w:ascii="TH SarabunPSK" w:hAnsi="TH SarabunPSK" w:cs="TH SarabunPSK"/>
          <w:sz w:val="32"/>
          <w:szCs w:val="32"/>
          <w:cs/>
        </w:rPr>
        <w:t>่ชาติไทยและก้าวสู่ระดับชาติและนานาชาติ</w:t>
      </w:r>
      <w:r w:rsidRPr="000F769B">
        <w:rPr>
          <w:rFonts w:ascii="TH SarabunPSK" w:hAnsi="TH SarabunPSK" w:cs="TH SarabunPSK"/>
          <w:sz w:val="32"/>
          <w:szCs w:val="32"/>
          <w:cs/>
        </w:rPr>
        <w:t xml:space="preserve">สืบต่อตลอดไป  </w:t>
      </w:r>
    </w:p>
    <w:p w:rsidR="004057A9" w:rsidRPr="00F1596D" w:rsidRDefault="00C12F76" w:rsidP="00F1596D">
      <w:pPr>
        <w:spacing w:line="240" w:lineRule="atLeast"/>
        <w:ind w:right="-44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นักศิลปะและวัฒนธรรมมีหน้าที่ในการนำเสนอผลงานด้านศิลปะและวัฒนธรรมเพื่อการบูรณาการการเรียนการสอน การสร้างสรรค์และส่งเสริมให้นักศึกษาได้เข้าร่วมกิจกรรมกับสำนักศิลปะและวัฒนธรรมอย่างต่อเนื่อง เพื่อให้สอดคล้องกับกิจกรรมการนำเสนอผลงานทางด้านวัฒนธรรม อีกทั้งเพื่อการบูรณาการกับศาสตร์ด้านอื่น ๆ เพื่อให้เป็นที่ประจักษ์แก่สาธารณชนเพื่อสนองพันธกิจของมหาวิทยาลัย      </w:t>
      </w:r>
    </w:p>
    <w:tbl>
      <w:tblPr>
        <w:tblStyle w:val="a3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1"/>
      </w:tblGrid>
      <w:tr w:rsidR="00306A02" w:rsidRPr="00185A47" w:rsidTr="00FF7394">
        <w:tc>
          <w:tcPr>
            <w:tcW w:w="9011" w:type="dxa"/>
            <w:shd w:val="clear" w:color="auto" w:fill="auto"/>
          </w:tcPr>
          <w:p w:rsidR="00AA3C27" w:rsidRPr="00F1596D" w:rsidRDefault="00AA3C27" w:rsidP="00AA3C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306A02" w:rsidRPr="00185A47" w:rsidRDefault="004057A9" w:rsidP="00FF7394">
            <w:pPr>
              <w:ind w:hanging="11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="00F476AB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306A02"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วัตถุประสงค์โครงการ</w:t>
            </w:r>
          </w:p>
        </w:tc>
      </w:tr>
    </w:tbl>
    <w:p w:rsidR="0069680B" w:rsidRDefault="00824FA7" w:rsidP="00CA2642">
      <w:pPr>
        <w:pStyle w:val="a4"/>
        <w:numPr>
          <w:ilvl w:val="0"/>
          <w:numId w:val="14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เพื่อส่งเสริม</w:t>
      </w:r>
      <w:r w:rsidR="00AF73A1" w:rsidRPr="00AF73A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A2642" w:rsidRPr="0069680B">
        <w:rPr>
          <w:rFonts w:ascii="TH SarabunPSK" w:hAnsi="TH SarabunPSK" w:cs="TH SarabunPSK" w:hint="cs"/>
          <w:sz w:val="32"/>
          <w:szCs w:val="32"/>
          <w:cs/>
        </w:rPr>
        <w:t>เผยแพร่และอนุรักษ์ศิลปวัฒนธรรม เพื่อส่งเสริมความร่วมมือระหว่าง</w:t>
      </w:r>
    </w:p>
    <w:p w:rsidR="00AF73A1" w:rsidRPr="0069680B" w:rsidRDefault="00CA2642" w:rsidP="0069680B">
      <w:pPr>
        <w:spacing w:after="0"/>
        <w:rPr>
          <w:rFonts w:ascii="TH SarabunPSK" w:hAnsi="TH SarabunPSK" w:cs="TH SarabunPSK"/>
          <w:sz w:val="32"/>
          <w:szCs w:val="32"/>
        </w:rPr>
      </w:pPr>
      <w:r w:rsidRPr="0069680B">
        <w:rPr>
          <w:rFonts w:ascii="TH SarabunPSK" w:hAnsi="TH SarabunPSK" w:cs="TH SarabunPSK" w:hint="cs"/>
          <w:sz w:val="32"/>
          <w:szCs w:val="32"/>
          <w:cs/>
        </w:rPr>
        <w:t>วัฒนธรรมไทยและวัฒนธรรมนานาชาติ</w:t>
      </w:r>
    </w:p>
    <w:p w:rsidR="0069680B" w:rsidRDefault="00AF73A1" w:rsidP="009D7836">
      <w:pPr>
        <w:pStyle w:val="a4"/>
        <w:numPr>
          <w:ilvl w:val="0"/>
          <w:numId w:val="14"/>
        </w:numPr>
        <w:spacing w:after="0"/>
        <w:rPr>
          <w:rFonts w:ascii="TH SarabunPSK" w:hAnsi="TH SarabunPSK" w:cs="TH SarabunPSK"/>
          <w:sz w:val="32"/>
          <w:szCs w:val="32"/>
        </w:rPr>
      </w:pPr>
      <w:r w:rsidRPr="00AF73A1">
        <w:rPr>
          <w:rFonts w:ascii="TH SarabunPSK" w:hAnsi="TH SarabunPSK" w:cs="TH SarabunPSK"/>
          <w:sz w:val="32"/>
          <w:szCs w:val="32"/>
          <w:cs/>
        </w:rPr>
        <w:t>เพื่อสนับสนุนกิจกรรม</w:t>
      </w:r>
      <w:r w:rsidRPr="00AF73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73A1">
        <w:rPr>
          <w:rFonts w:ascii="TH SarabunPSK" w:hAnsi="TH SarabunPSK" w:cs="TH SarabunPSK"/>
          <w:sz w:val="32"/>
          <w:szCs w:val="32"/>
          <w:cs/>
        </w:rPr>
        <w:t>และการแสดงออกแบบบูรณาการทางด้านการเรียนการสอน</w:t>
      </w:r>
    </w:p>
    <w:p w:rsidR="009273A3" w:rsidRDefault="009273A3" w:rsidP="006F4C6F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A3152F" w:rsidRDefault="00B738E2" w:rsidP="006F4C6F">
      <w:pPr>
        <w:pStyle w:val="ab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057A9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F4C6F" w:rsidRPr="00185A47">
        <w:rPr>
          <w:rFonts w:ascii="TH SarabunPSK" w:hAnsi="TH SarabunPSK" w:cs="TH SarabunPSK"/>
          <w:b/>
          <w:bCs/>
          <w:sz w:val="32"/>
          <w:szCs w:val="32"/>
          <w:cs/>
        </w:rPr>
        <w:t>. กลุ่มเป้าหมาย</w:t>
      </w:r>
      <w:r w:rsidR="00C63365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9680B" w:rsidRPr="0069680B">
        <w:rPr>
          <w:rFonts w:ascii="TH SarabunPSK" w:hAnsi="TH SarabunPSK" w:cs="TH SarabunPSK" w:hint="cs"/>
          <w:sz w:val="32"/>
          <w:szCs w:val="32"/>
          <w:cs/>
        </w:rPr>
        <w:t>คณาจารย์</w:t>
      </w:r>
      <w:r w:rsidR="0069680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9680B" w:rsidRPr="00480DE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103793" w:rsidRPr="00480DE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</w:t>
      </w:r>
      <w:r w:rsidR="00103793" w:rsidRPr="004F392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กศึกษา</w:t>
      </w:r>
      <w:r w:rsidR="00480D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สาขาวิชาดนตรี </w:t>
      </w:r>
      <w:r w:rsidR="00480DEA">
        <w:rPr>
          <w:rFonts w:ascii="TH SarabunPSK" w:hAnsi="TH SarabunPSK" w:cs="TH SarabunPSK"/>
          <w:color w:val="000000" w:themeColor="text1"/>
          <w:sz w:val="32"/>
          <w:szCs w:val="32"/>
          <w:cs/>
        </w:rPr>
        <w:t>–</w:t>
      </w:r>
      <w:r w:rsidR="00480DE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</w:t>
      </w:r>
      <w:r w:rsidR="006577E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าฏศิลป์</w:t>
      </w:r>
      <w:r w:rsidR="00103793" w:rsidRPr="004F392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มหาวิทยาลัยราชภัฏบุรีรัมย์  </w:t>
      </w:r>
    </w:p>
    <w:p w:rsidR="00480DEA" w:rsidRPr="00185A47" w:rsidRDefault="00480DEA" w:rsidP="006F4C6F">
      <w:pPr>
        <w:pStyle w:val="ab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BF5A3D" w:rsidRPr="00185A47" w:rsidRDefault="004057A9" w:rsidP="008E11A8">
      <w:pPr>
        <w:pStyle w:val="ab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BF5A3D" w:rsidRPr="00185A47">
        <w:rPr>
          <w:rFonts w:ascii="TH SarabunPSK" w:hAnsi="TH SarabunPSK" w:cs="TH SarabunPSK"/>
          <w:b/>
          <w:bCs/>
          <w:sz w:val="32"/>
          <w:szCs w:val="32"/>
          <w:cs/>
        </w:rPr>
        <w:t>. พื้นที่ดำเนินการ</w:t>
      </w:r>
      <w:r w:rsidR="00A315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465C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หน่วยงานที่เกี่ยวข้องภาครัฐและเอกชน</w:t>
      </w:r>
    </w:p>
    <w:p w:rsidR="002949D8" w:rsidRPr="00185A47" w:rsidRDefault="002949D8" w:rsidP="002949D8">
      <w:pPr>
        <w:tabs>
          <w:tab w:val="left" w:pos="709"/>
        </w:tabs>
        <w:spacing w:before="240"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4057A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องค์กรภาคีที่มีส่วนร่วมดำเนินงาน (ระบุหน่วยงานที่มีส่วนร่วม)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(ถ้ามี)</w:t>
      </w:r>
    </w:p>
    <w:p w:rsidR="002949D8" w:rsidRPr="00185A47" w:rsidRDefault="002949D8" w:rsidP="002949D8">
      <w:pPr>
        <w:tabs>
          <w:tab w:val="left" w:pos="70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653"/>
        <w:gridCol w:w="4626"/>
      </w:tblGrid>
      <w:tr w:rsidR="002949D8" w:rsidRPr="00185A47" w:rsidTr="00B455DA">
        <w:tc>
          <w:tcPr>
            <w:tcW w:w="737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</w:p>
        </w:tc>
        <w:tc>
          <w:tcPr>
            <w:tcW w:w="4626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รูปแบบกิจกรรมในการมีส่วนร่วม</w:t>
            </w:r>
          </w:p>
        </w:tc>
      </w:tr>
      <w:tr w:rsidR="002949D8" w:rsidRPr="00185A47" w:rsidTr="00FF7394">
        <w:trPr>
          <w:trHeight w:val="180"/>
        </w:trPr>
        <w:tc>
          <w:tcPr>
            <w:tcW w:w="737" w:type="dxa"/>
            <w:tcBorders>
              <w:bottom w:val="single" w:sz="4" w:space="0" w:color="auto"/>
            </w:tcBorders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653" w:type="dxa"/>
            <w:tcBorders>
              <w:bottom w:val="single" w:sz="4" w:space="0" w:color="auto"/>
            </w:tcBorders>
          </w:tcPr>
          <w:p w:rsidR="002949D8" w:rsidRPr="00185A47" w:rsidRDefault="0064190F" w:rsidP="0064190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2949D8" w:rsidRPr="00185A47" w:rsidRDefault="0064190F" w:rsidP="0064190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</w:tbl>
    <w:p w:rsidR="002949D8" w:rsidRPr="00185A47" w:rsidRDefault="002949D8" w:rsidP="002949D8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949D8" w:rsidRPr="00185A47" w:rsidRDefault="002949D8" w:rsidP="002949D8">
      <w:pPr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4057A9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หน่วยงาน / องค์กร / ชุมชนและประชาชนที่ได้รับประโยชน์อย่างไร (ถ้ามี)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3653"/>
        <w:gridCol w:w="4626"/>
      </w:tblGrid>
      <w:tr w:rsidR="002949D8" w:rsidRPr="00185A47" w:rsidTr="00B455DA">
        <w:tc>
          <w:tcPr>
            <w:tcW w:w="737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653" w:type="dxa"/>
          </w:tcPr>
          <w:p w:rsidR="002949D8" w:rsidRPr="00185A47" w:rsidRDefault="002949D8" w:rsidP="002949D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หน่วยงาน/นักศึกษา/ประชาชน ฯลฯ</w:t>
            </w:r>
          </w:p>
        </w:tc>
        <w:tc>
          <w:tcPr>
            <w:tcW w:w="4626" w:type="dxa"/>
          </w:tcPr>
          <w:p w:rsidR="002949D8" w:rsidRPr="00185A47" w:rsidRDefault="002949D8" w:rsidP="00B455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ประโยชน์ที่ได้รับจากการดำเนินโครงการ</w:t>
            </w:r>
          </w:p>
        </w:tc>
      </w:tr>
      <w:tr w:rsidR="002949D8" w:rsidRPr="00185A47" w:rsidTr="00FF7394">
        <w:trPr>
          <w:trHeight w:val="180"/>
        </w:trPr>
        <w:tc>
          <w:tcPr>
            <w:tcW w:w="737" w:type="dxa"/>
            <w:tcBorders>
              <w:bottom w:val="single" w:sz="4" w:space="0" w:color="auto"/>
            </w:tcBorders>
          </w:tcPr>
          <w:p w:rsidR="002949D8" w:rsidRPr="00185A47" w:rsidRDefault="0008248D" w:rsidP="00B455D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653" w:type="dxa"/>
            <w:tcBorders>
              <w:bottom w:val="single" w:sz="4" w:space="0" w:color="auto"/>
            </w:tcBorders>
          </w:tcPr>
          <w:p w:rsidR="002949D8" w:rsidRPr="00185A47" w:rsidRDefault="00FA2D95" w:rsidP="00B455DA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หน่วยงานที่เกี่ยวข้องภาครัฐและเอกชน</w:t>
            </w:r>
          </w:p>
        </w:tc>
        <w:tc>
          <w:tcPr>
            <w:tcW w:w="4626" w:type="dxa"/>
            <w:tcBorders>
              <w:bottom w:val="single" w:sz="4" w:space="0" w:color="auto"/>
            </w:tcBorders>
          </w:tcPr>
          <w:p w:rsidR="00FA2D95" w:rsidRPr="0008248D" w:rsidRDefault="00FA2D95" w:rsidP="00B455DA">
            <w:pPr>
              <w:rPr>
                <w:rFonts w:ascii="TH SarabunPSK" w:eastAsia="Angsana New" w:hAnsi="TH SarabunPSK" w:cs="TH SarabunPSK"/>
                <w:color w:val="000000"/>
                <w:sz w:val="28"/>
                <w:szCs w:val="32"/>
                <w:lang w:eastAsia="zh-CN"/>
              </w:rPr>
            </w:pPr>
            <w:r>
              <w:rPr>
                <w:rFonts w:ascii="TH SarabunPSK" w:eastAsia="Angsana New" w:hAnsi="TH SarabunPSK" w:cs="TH SarabunPSK" w:hint="cs"/>
                <w:color w:val="000000"/>
                <w:sz w:val="28"/>
                <w:szCs w:val="32"/>
                <w:cs/>
                <w:lang w:eastAsia="zh-CN"/>
              </w:rPr>
              <w:t>ได้</w:t>
            </w:r>
            <w:r w:rsidR="00824FA7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 xml:space="preserve">ส่งเสริม </w:t>
            </w:r>
            <w:r w:rsidRPr="00FA2D95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>เผยแ</w:t>
            </w:r>
            <w:r w:rsidR="00824FA7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>พร่และอนุรักษ์ศิลปวัฒนธรรม และ</w:t>
            </w:r>
            <w:r w:rsidRPr="00FA2D95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>ส่งเสริมความร่วมมือระหว่างวัฒนธรรมไทยและวัฒนธรรมนานาชาติ</w:t>
            </w:r>
            <w:r w:rsidR="00B53479">
              <w:rPr>
                <w:rFonts w:ascii="TH SarabunPSK" w:eastAsia="Angsana New" w:hAnsi="TH SarabunPSK" w:cs="TH SarabunPSK" w:hint="cs"/>
                <w:color w:val="000000"/>
                <w:sz w:val="28"/>
                <w:szCs w:val="32"/>
                <w:cs/>
                <w:lang w:eastAsia="zh-CN"/>
              </w:rPr>
              <w:t xml:space="preserve"> </w:t>
            </w:r>
            <w:r w:rsidRPr="00FA2D95">
              <w:rPr>
                <w:rFonts w:ascii="TH SarabunPSK" w:eastAsia="Angsana New" w:hAnsi="TH SarabunPSK" w:cs="TH SarabunPSK"/>
                <w:color w:val="000000"/>
                <w:sz w:val="28"/>
                <w:szCs w:val="32"/>
                <w:cs/>
                <w:lang w:eastAsia="zh-CN"/>
              </w:rPr>
              <w:t>สนับสนุนกิจกรรม และการแสดงออกแบบบูรณาการทางด้านการเรียนการสอน</w:t>
            </w:r>
          </w:p>
        </w:tc>
      </w:tr>
    </w:tbl>
    <w:p w:rsidR="002949D8" w:rsidRPr="00185A47" w:rsidRDefault="002949D8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</w:p>
    <w:p w:rsidR="002949D8" w:rsidRPr="00185A47" w:rsidRDefault="004057A9" w:rsidP="00BF5A3D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2949D8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. รูปแบบกิจกรรมหลัก </w:t>
      </w:r>
    </w:p>
    <w:p w:rsidR="002949D8" w:rsidRPr="00185A47" w:rsidRDefault="002949D8" w:rsidP="002949D8">
      <w:pPr>
        <w:pStyle w:val="ab"/>
        <w:ind w:firstLine="72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จัดอบรมสัมมนา   </w:t>
      </w: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จัดซื้อจัดจ้าง  </w:t>
      </w: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ศึกษาดูงาน    </w:t>
      </w:r>
      <w:r w:rsidR="009D7836">
        <w:rPr>
          <w:rFonts w:ascii="TH SarabunPSK" w:hAnsi="TH SarabunPSK" w:cs="TH SarabunPSK"/>
          <w:sz w:val="32"/>
          <w:szCs w:val="32"/>
        </w:rPr>
        <w:sym w:font="Wingdings 2" w:char="F052"/>
      </w:r>
      <w:r w:rsidR="009D783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ไปราชการ   </w:t>
      </w: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จัดการเรียนการสอน </w:t>
      </w:r>
    </w:p>
    <w:p w:rsidR="002949D8" w:rsidRPr="00185A47" w:rsidRDefault="002949D8" w:rsidP="002949D8">
      <w:pPr>
        <w:pStyle w:val="ab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จัดประชุม        </w:t>
      </w:r>
      <w:r w:rsidR="00B20D6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20D6B" w:rsidRPr="00185A47">
        <w:rPr>
          <w:rFonts w:ascii="TH SarabunPSK" w:hAnsi="TH SarabunPSK" w:cs="TH SarabunPSK"/>
          <w:sz w:val="32"/>
          <w:szCs w:val="32"/>
        </w:rPr>
        <w:sym w:font="Wingdings 2" w:char="F02A"/>
      </w:r>
      <w:r w:rsidRPr="00185A47">
        <w:rPr>
          <w:rFonts w:ascii="TH SarabunPSK" w:hAnsi="TH SarabunPSK" w:cs="TH SarabunPSK"/>
          <w:sz w:val="32"/>
          <w:szCs w:val="32"/>
          <w:cs/>
        </w:rPr>
        <w:t xml:space="preserve">  อื่นๆ</w:t>
      </w:r>
      <w:r w:rsidR="00FF7394" w:rsidRPr="00185A47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:rsidR="00BF5A3D" w:rsidRPr="00185A47" w:rsidRDefault="00BF5A3D" w:rsidP="002949D8">
      <w:pPr>
        <w:pStyle w:val="ab"/>
        <w:spacing w:before="240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</w:rPr>
        <w:t>1</w:t>
      </w:r>
      <w:r w:rsidR="004057A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2949D8"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วัน/เดือน/ปี ที่ดำเนินโครงการ </w:t>
      </w:r>
    </w:p>
    <w:p w:rsidR="00FF7394" w:rsidRPr="00185A47" w:rsidRDefault="00B60890" w:rsidP="006A2161">
      <w:pPr>
        <w:tabs>
          <w:tab w:val="left" w:pos="855"/>
        </w:tabs>
        <w:rPr>
          <w:rFonts w:ascii="TH SarabunPSK" w:hAnsi="TH SarabunPSK" w:cs="TH SarabunPSK"/>
          <w:sz w:val="32"/>
          <w:szCs w:val="32"/>
          <w:cs/>
        </w:rPr>
        <w:sectPr w:rsidR="00FF7394" w:rsidRPr="00185A47" w:rsidSect="00351EBB">
          <w:headerReference w:type="default" r:id="rId8"/>
          <w:pgSz w:w="11906" w:h="16838"/>
          <w:pgMar w:top="851" w:right="1440" w:bottom="851" w:left="1440" w:header="709" w:footer="709" w:gutter="0"/>
          <w:cols w:space="708"/>
          <w:titlePg/>
          <w:docGrid w:linePitch="360"/>
        </w:sectPr>
      </w:pPr>
      <w:r w:rsidRPr="00185A47">
        <w:rPr>
          <w:rFonts w:ascii="TH SarabunPSK" w:hAnsi="TH SarabunPSK" w:cs="TH SarabunPSK"/>
          <w:sz w:val="32"/>
          <w:szCs w:val="32"/>
          <w:cs/>
        </w:rPr>
        <w:tab/>
      </w:r>
      <w:r w:rsidR="009273A3">
        <w:rPr>
          <w:rFonts w:ascii="TH SarabunPSK" w:hAnsi="TH SarabunPSK" w:cs="TH SarabunPSK"/>
          <w:sz w:val="32"/>
          <w:szCs w:val="32"/>
          <w:cs/>
        </w:rPr>
        <w:t xml:space="preserve">วันที่เริ่มต้น </w:t>
      </w:r>
      <w:r w:rsidR="00B44B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D7836">
        <w:rPr>
          <w:rFonts w:ascii="TH SarabunPSK" w:hAnsi="TH SarabunPSK" w:cs="TH SarabunPSK" w:hint="cs"/>
          <w:sz w:val="32"/>
          <w:szCs w:val="32"/>
          <w:cs/>
        </w:rPr>
        <w:t>1</w:t>
      </w:r>
      <w:r w:rsidR="00B44B78">
        <w:rPr>
          <w:rFonts w:ascii="TH SarabunPSK" w:hAnsi="TH SarabunPSK" w:cs="TH SarabunPSK" w:hint="cs"/>
          <w:sz w:val="32"/>
          <w:szCs w:val="32"/>
          <w:cs/>
        </w:rPr>
        <w:t xml:space="preserve"> ตุลาคม 2566</w:t>
      </w:r>
      <w:r w:rsidR="00B44B7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185A47">
        <w:rPr>
          <w:rFonts w:ascii="TH SarabunPSK" w:hAnsi="TH SarabunPSK" w:cs="TH SarabunPSK"/>
          <w:sz w:val="32"/>
          <w:szCs w:val="32"/>
          <w:cs/>
        </w:rPr>
        <w:t>วันที่สิ้น</w:t>
      </w:r>
      <w:r w:rsidR="00226ACF">
        <w:rPr>
          <w:rFonts w:ascii="TH SarabunPSK" w:hAnsi="TH SarabunPSK" w:cs="TH SarabunPSK"/>
          <w:sz w:val="32"/>
          <w:szCs w:val="32"/>
          <w:cs/>
        </w:rPr>
        <w:t>สุด 31</w:t>
      </w:r>
      <w:r w:rsidR="00B44B7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26ACF">
        <w:rPr>
          <w:rFonts w:ascii="TH SarabunPSK" w:hAnsi="TH SarabunPSK" w:cs="TH SarabunPSK"/>
          <w:sz w:val="32"/>
          <w:szCs w:val="32"/>
          <w:cs/>
        </w:rPr>
        <w:t>พฤษภาคม 256</w:t>
      </w:r>
      <w:r w:rsidR="00226ACF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8F08AB" w:rsidRDefault="004057A9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FF7394" w:rsidRPr="00185A47">
        <w:rPr>
          <w:rFonts w:ascii="TH SarabunPSK" w:hAnsi="TH SarabunPSK" w:cs="TH SarabunPSK"/>
          <w:b/>
          <w:bCs/>
          <w:sz w:val="32"/>
          <w:szCs w:val="32"/>
          <w:cs/>
        </w:rPr>
        <w:t>. ตัวชี้วัดความสำเร็จ</w:t>
      </w:r>
    </w:p>
    <w:tbl>
      <w:tblPr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5"/>
        <w:gridCol w:w="1458"/>
        <w:gridCol w:w="1458"/>
        <w:gridCol w:w="1459"/>
        <w:gridCol w:w="1458"/>
        <w:gridCol w:w="1460"/>
      </w:tblGrid>
      <w:tr w:rsidR="009A2B4E" w:rsidRPr="00535195" w:rsidTr="009A2B4E">
        <w:trPr>
          <w:trHeight w:val="327"/>
          <w:tblHeader/>
        </w:trPr>
        <w:tc>
          <w:tcPr>
            <w:tcW w:w="7245" w:type="dxa"/>
            <w:vMerge w:val="restart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519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ตัวชี้วัด(</w:t>
            </w:r>
            <w:r w:rsidRPr="0053519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</w:rPr>
              <w:t>Indicators)</w:t>
            </w:r>
          </w:p>
        </w:tc>
        <w:tc>
          <w:tcPr>
            <w:tcW w:w="1458" w:type="dxa"/>
            <w:vMerge w:val="restart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53519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</w:p>
        </w:tc>
        <w:tc>
          <w:tcPr>
            <w:tcW w:w="5835" w:type="dxa"/>
            <w:gridSpan w:val="4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35195"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  <w:t>เป้าหมาย</w:t>
            </w:r>
          </w:p>
        </w:tc>
      </w:tr>
      <w:tr w:rsidR="009A2B4E" w:rsidRPr="00535195" w:rsidTr="009A2B4E">
        <w:trPr>
          <w:trHeight w:val="340"/>
          <w:tblHeader/>
        </w:trPr>
        <w:tc>
          <w:tcPr>
            <w:tcW w:w="7245" w:type="dxa"/>
            <w:vMerge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vMerge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9A2B4E" w:rsidRPr="00535195" w:rsidRDefault="009A2B4E" w:rsidP="002D7CBE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351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ไตรมาสที่ 1</w:t>
            </w:r>
          </w:p>
        </w:tc>
        <w:tc>
          <w:tcPr>
            <w:tcW w:w="1459" w:type="dxa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351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ไตรมาสที่ 2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351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ไตรมาสที่ 3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35195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ไตรมาสที่ 4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เชิงปริมาณ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จำนวนบุคลากรที่เข้าร่วมโครงการ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คน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4A5442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481B5E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4A5442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3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ผลความพึงพอใจ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ไม่น้อยกว่าร้อยละ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4A5442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8</w:t>
            </w:r>
            <w:r w:rsidR="009A2B4E"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เชิงคุณภาพ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9A2B4E" w:rsidRDefault="009A2B4E" w:rsidP="00B53479">
            <w:pPr>
              <w:spacing w:after="0" w:line="240" w:lineRule="auto"/>
              <w:rPr>
                <w:rFonts w:ascii="TH SarabunPSK" w:eastAsia="Angsana New" w:hAnsi="TH SarabunPSK" w:cs="TH SarabunPSK"/>
                <w:color w:val="000000"/>
                <w:sz w:val="24"/>
                <w:szCs w:val="24"/>
                <w:cs/>
                <w:lang w:eastAsia="zh-CN"/>
              </w:rPr>
            </w:pPr>
            <w:r w:rsidRPr="009A2B4E"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1. </w:t>
            </w:r>
            <w:r w:rsidR="00B53479" w:rsidRPr="00B53479">
              <w:rPr>
                <w:rFonts w:ascii="TH SarabunPSK" w:eastAsia="Angsana New" w:hAnsi="TH SarabunPSK" w:cs="TH SarabunPSK" w:hint="cs"/>
                <w:color w:val="000000"/>
                <w:sz w:val="24"/>
                <w:szCs w:val="24"/>
                <w:cs/>
                <w:lang w:eastAsia="zh-CN"/>
              </w:rPr>
              <w:t>ได้</w:t>
            </w:r>
            <w:r w:rsidR="00B53479" w:rsidRPr="00B53479">
              <w:rPr>
                <w:rFonts w:ascii="TH SarabunPSK" w:eastAsia="Angsana New" w:hAnsi="TH SarabunPSK" w:cs="TH SarabunPSK"/>
                <w:color w:val="000000"/>
                <w:sz w:val="24"/>
                <w:szCs w:val="24"/>
                <w:cs/>
                <w:lang w:eastAsia="zh-CN"/>
              </w:rPr>
              <w:t>ส่งเสริม เผยแพร่และอนุรักษ์ศิลปวัฒนธรรม และส่งเสริมความร่วมมือระหว่างวัฒนธรรมไทยและวัฒนธรรมนานาชาติ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ไม่น้อยกว่าร้อยละ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2. </w:t>
            </w:r>
            <w:r w:rsidR="005560F7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ได้</w:t>
            </w:r>
            <w:r w:rsidR="005560F7" w:rsidRPr="005560F7">
              <w:rPr>
                <w:rFonts w:ascii="TH SarabunPSK" w:eastAsia="Angsana New" w:hAnsi="TH SarabunPSK" w:cs="TH SarabunPSK"/>
                <w:color w:val="000000"/>
                <w:sz w:val="24"/>
                <w:szCs w:val="24"/>
                <w:cs/>
                <w:lang w:eastAsia="zh-CN"/>
              </w:rPr>
              <w:t>สนับสนุนกิจกรรม และการแสดงออกแบบบูรณาการทางด้านการเรียน</w:t>
            </w:r>
            <w:r w:rsidR="005560F7" w:rsidRPr="00222427">
              <w:rPr>
                <w:rFonts w:ascii="TH SarabunPSK" w:eastAsia="Angsana New" w:hAnsi="TH SarabunPSK" w:cs="TH SarabunPSK"/>
                <w:color w:val="000000"/>
                <w:sz w:val="24"/>
                <w:szCs w:val="24"/>
                <w:cs/>
                <w:lang w:eastAsia="zh-CN"/>
              </w:rPr>
              <w:t>การสอน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ไม่น้อยกว่าร้อยละ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*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>เชิงเวลา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A2B4E" w:rsidRPr="00535195" w:rsidTr="009A2B4E">
        <w:trPr>
          <w:trHeight w:val="61"/>
          <w:tblHeader/>
        </w:trPr>
        <w:tc>
          <w:tcPr>
            <w:tcW w:w="7245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  <w:t xml:space="preserve">ปีการศึกษา </w:t>
            </w:r>
            <w:r w:rsidR="009D613E">
              <w:rPr>
                <w:rFonts w:ascii="TH SarabunPSK" w:hAnsi="TH SarabunPSK" w:cs="TH SarabunPSK"/>
                <w:color w:val="000000"/>
                <w:sz w:val="24"/>
                <w:szCs w:val="24"/>
              </w:rPr>
              <w:t>256</w:t>
            </w:r>
            <w:r w:rsidR="009D613E">
              <w:rPr>
                <w:rFonts w:ascii="TH SarabunPSK" w:hAnsi="TH SarabunPSK" w:cs="TH SarabunPSK" w:hint="cs"/>
                <w:color w:val="000000"/>
                <w:sz w:val="24"/>
                <w:szCs w:val="24"/>
                <w:cs/>
              </w:rPr>
              <w:t>7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ind w:right="-108"/>
              <w:rPr>
                <w:rFonts w:ascii="TH SarabunPSK" w:hAnsi="TH SarabunPSK" w:cs="TH SarabunPSK"/>
                <w:color w:val="000000"/>
                <w:sz w:val="24"/>
                <w:szCs w:val="24"/>
                <w:cs/>
              </w:rPr>
            </w:pP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9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  <w:tc>
          <w:tcPr>
            <w:tcW w:w="1458" w:type="dxa"/>
            <w:shd w:val="clear" w:color="auto" w:fill="auto"/>
          </w:tcPr>
          <w:p w:rsidR="009A2B4E" w:rsidRPr="00535195" w:rsidRDefault="009A2B4E" w:rsidP="002D7CBE">
            <w:pPr>
              <w:spacing w:after="0" w:line="240" w:lineRule="auto"/>
              <w:jc w:val="right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0.00</w:t>
            </w:r>
          </w:p>
        </w:tc>
      </w:tr>
    </w:tbl>
    <w:p w:rsidR="009A2B4E" w:rsidRDefault="009A2B4E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C64C6A" w:rsidRDefault="00C64C6A" w:rsidP="0064190F">
      <w:pPr>
        <w:tabs>
          <w:tab w:val="left" w:pos="855"/>
        </w:tabs>
        <w:rPr>
          <w:rFonts w:ascii="TH SarabunPSK" w:hAnsi="TH SarabunPSK" w:cs="TH SarabunPSK"/>
          <w:b/>
          <w:bCs/>
          <w:sz w:val="32"/>
          <w:szCs w:val="32"/>
        </w:rPr>
      </w:pPr>
    </w:p>
    <w:p w:rsidR="0022210B" w:rsidRDefault="009F4BBB" w:rsidP="00AB6E0B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17</w:t>
      </w:r>
      <w:r w:rsidR="00AB6E0B" w:rsidRPr="00185A47">
        <w:rPr>
          <w:rFonts w:ascii="TH SarabunPSK" w:hAnsi="TH SarabunPSK" w:cs="TH SarabunPSK"/>
          <w:b/>
          <w:bCs/>
          <w:sz w:val="32"/>
          <w:szCs w:val="32"/>
          <w:cs/>
        </w:rPr>
        <w:t>. แผนการดำเนินงานและรายละเอียดงบประมาณ</w:t>
      </w:r>
    </w:p>
    <w:tbl>
      <w:tblPr>
        <w:tblStyle w:val="a3"/>
        <w:tblpPr w:leftFromText="180" w:rightFromText="180" w:vertAnchor="page" w:horzAnchor="margin" w:tblpY="2131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134"/>
        <w:gridCol w:w="850"/>
        <w:gridCol w:w="1276"/>
        <w:gridCol w:w="1843"/>
        <w:gridCol w:w="1843"/>
        <w:gridCol w:w="1842"/>
        <w:gridCol w:w="2127"/>
      </w:tblGrid>
      <w:tr w:rsidR="00FC5796" w:rsidRPr="00185A47" w:rsidTr="00837470">
        <w:trPr>
          <w:trHeight w:val="435"/>
        </w:trPr>
        <w:tc>
          <w:tcPr>
            <w:tcW w:w="704" w:type="dxa"/>
            <w:vMerge w:val="restart"/>
            <w:vAlign w:val="center"/>
          </w:tcPr>
          <w:p w:rsidR="00FC5796" w:rsidRPr="00185A47" w:rsidRDefault="00FC5796" w:rsidP="00837470">
            <w:pPr>
              <w:ind w:hanging="3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544" w:type="dxa"/>
            <w:vMerge w:val="restart"/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โครงการย่อย / กิจกรรม /</w:t>
            </w:r>
          </w:p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134" w:type="dxa"/>
            <w:vMerge w:val="restart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จำนวนผลผลิต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วันที่ดำเนินการ</w:t>
            </w:r>
          </w:p>
        </w:tc>
        <w:tc>
          <w:tcPr>
            <w:tcW w:w="765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Pr="00185A4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C5796" w:rsidRPr="00185A47" w:rsidTr="00837470">
        <w:trPr>
          <w:trHeight w:val="285"/>
        </w:trPr>
        <w:tc>
          <w:tcPr>
            <w:tcW w:w="704" w:type="dxa"/>
            <w:vMerge/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44" w:type="dxa"/>
            <w:vMerge/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vAlign w:val="center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C5796" w:rsidRPr="00185A47" w:rsidRDefault="00FC5796" w:rsidP="00837470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C5796" w:rsidRPr="00185A47" w:rsidRDefault="00FC5796" w:rsidP="00837470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C5796" w:rsidRPr="00185A47" w:rsidRDefault="00FC5796" w:rsidP="00837470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FC5796" w:rsidRPr="00185A47" w:rsidRDefault="00FC5796" w:rsidP="00837470">
            <w:pPr>
              <w:tabs>
                <w:tab w:val="left" w:pos="85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ไตรมาส 4</w:t>
            </w:r>
          </w:p>
        </w:tc>
      </w:tr>
      <w:tr w:rsidR="00FC5796" w:rsidRPr="00185A47" w:rsidTr="00837470">
        <w:tc>
          <w:tcPr>
            <w:tcW w:w="704" w:type="dxa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ต้นน้ำ</w:t>
            </w:r>
          </w:p>
        </w:tc>
        <w:tc>
          <w:tcPr>
            <w:tcW w:w="1134" w:type="dxa"/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C5796" w:rsidRPr="00185A47" w:rsidTr="00837470">
        <w:tc>
          <w:tcPr>
            <w:tcW w:w="704" w:type="dxa"/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</w:tcPr>
          <w:p w:rsidR="0077610F" w:rsidRDefault="00807498" w:rsidP="00837470">
            <w:pPr>
              <w:rPr>
                <w:rFonts w:ascii="TH SarabunPSK" w:hAnsi="TH SarabunPSK" w:cs="TH SarabunPSK"/>
                <w:color w:val="000000"/>
                <w:szCs w:val="22"/>
              </w:rPr>
            </w:pPr>
            <w:r>
              <w:rPr>
                <w:rFonts w:ascii="TH SarabunPSK" w:hAnsi="TH SarabunPSK" w:cs="TH SarabunPSK"/>
                <w:color w:val="000000"/>
                <w:szCs w:val="2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Cs w:val="22"/>
                <w:cs/>
              </w:rPr>
              <w:t>ประชุมคณะกรรมการดำเนินงาน เพื่อเสนอโครงการ</w:t>
            </w:r>
          </w:p>
          <w:p w:rsidR="00FC5796" w:rsidRPr="00185A47" w:rsidRDefault="00807498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2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Cs w:val="22"/>
                <w:cs/>
              </w:rPr>
              <w:t>เสนอโครงการเพื่อรับการอนุมัติดำเนินโครงการ</w:t>
            </w:r>
          </w:p>
        </w:tc>
        <w:tc>
          <w:tcPr>
            <w:tcW w:w="1134" w:type="dxa"/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6257"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6257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C5796" w:rsidRPr="00EB0AE5" w:rsidRDefault="00EB0AE5" w:rsidP="00EB0AE5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EB0AE5">
              <w:rPr>
                <w:rFonts w:ascii="TH SarabunPSK" w:hAnsi="TH SarabunPSK" w:cs="TH SarabunPSK" w:hint="cs"/>
                <w:sz w:val="24"/>
                <w:szCs w:val="24"/>
                <w:cs/>
              </w:rPr>
              <w:t>ต.ค.66- พ.ค.67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C933DC" w:rsidRDefault="00FC5796" w:rsidP="00C933D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C5796" w:rsidRPr="00185A47" w:rsidRDefault="00FC5796" w:rsidP="00063AC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C5796" w:rsidRPr="00185A47" w:rsidTr="00837470">
        <w:tc>
          <w:tcPr>
            <w:tcW w:w="704" w:type="dxa"/>
            <w:tcBorders>
              <w:bottom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กลางน้ำ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5796" w:rsidRPr="00B46257" w:rsidRDefault="00FC5796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C5796" w:rsidRPr="00185A47" w:rsidTr="00837470">
        <w:tc>
          <w:tcPr>
            <w:tcW w:w="704" w:type="dxa"/>
            <w:tcBorders>
              <w:bottom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60554B" w:rsidRDefault="00807498" w:rsidP="00837470">
            <w:pPr>
              <w:rPr>
                <w:rFonts w:ascii="TH SarabunPSK" w:hAnsi="TH SarabunPSK" w:cs="TH SarabunPSK"/>
                <w:color w:val="000000"/>
                <w:szCs w:val="22"/>
              </w:rPr>
            </w:pPr>
            <w:r>
              <w:rPr>
                <w:rFonts w:ascii="TH SarabunPSK" w:hAnsi="TH SarabunPSK" w:cs="TH SarabunPSK"/>
                <w:color w:val="000000"/>
                <w:szCs w:val="22"/>
              </w:rPr>
              <w:t xml:space="preserve">1 </w:t>
            </w:r>
            <w:r>
              <w:rPr>
                <w:rFonts w:ascii="TH SarabunPSK" w:hAnsi="TH SarabunPSK" w:cs="TH SarabunPSK"/>
                <w:color w:val="000000"/>
                <w:szCs w:val="22"/>
                <w:cs/>
              </w:rPr>
              <w:t>ประชาสัมพันธ์</w:t>
            </w:r>
          </w:p>
          <w:p w:rsidR="00FC5796" w:rsidRPr="00185A47" w:rsidRDefault="00807498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0000"/>
                <w:szCs w:val="22"/>
              </w:rPr>
              <w:t xml:space="preserve">2 </w:t>
            </w:r>
            <w:r>
              <w:rPr>
                <w:rFonts w:ascii="TH SarabunPSK" w:hAnsi="TH SarabunPSK" w:cs="TH SarabunPSK"/>
                <w:color w:val="000000"/>
                <w:szCs w:val="22"/>
                <w:cs/>
              </w:rPr>
              <w:t>จัดเตรียมสถานที่และดำเนินกิจกรรม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B46257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FC5796" w:rsidRPr="00185A47" w:rsidRDefault="00EB0AE5" w:rsidP="00EB0AE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B0AE5">
              <w:rPr>
                <w:rFonts w:ascii="TH SarabunPSK" w:hAnsi="TH SarabunPSK" w:cs="TH SarabunPSK" w:hint="cs"/>
                <w:sz w:val="24"/>
                <w:szCs w:val="24"/>
                <w:cs/>
              </w:rPr>
              <w:t>ต.ค.66- พ.ค.67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C933DC" w:rsidRDefault="00FC5796" w:rsidP="00C933DC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C5796" w:rsidRPr="00063AC0" w:rsidRDefault="00063AC0" w:rsidP="00063AC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   </w:t>
            </w:r>
            <w:r w:rsidR="006A3A3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</w:t>
            </w:r>
            <w:r w:rsidRPr="00063AC0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ค่าใช้สอย</w:t>
            </w:r>
          </w:p>
          <w:p w:rsidR="00063AC0" w:rsidRPr="00185A47" w:rsidRDefault="00063AC0" w:rsidP="00063AC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 xml:space="preserve">                    </w:t>
            </w:r>
            <w:r w:rsidR="006A3A3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063AC0">
              <w:rPr>
                <w:rFonts w:ascii="TH SarabunPSK" w:hAnsi="TH SarabunPSK" w:cs="TH SarabunPSK" w:hint="cs"/>
                <w:sz w:val="24"/>
                <w:szCs w:val="24"/>
                <w:cs/>
              </w:rPr>
              <w:t>50</w:t>
            </w:r>
            <w:r w:rsidRPr="00063AC0">
              <w:rPr>
                <w:rFonts w:ascii="TH SarabunPSK" w:hAnsi="TH SarabunPSK" w:cs="TH SarabunPSK"/>
                <w:sz w:val="24"/>
                <w:szCs w:val="24"/>
              </w:rPr>
              <w:t>,000</w:t>
            </w:r>
          </w:p>
        </w:tc>
      </w:tr>
      <w:tr w:rsidR="00FC5796" w:rsidRPr="00185A47" w:rsidTr="008374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ปลายน้ำ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B46257" w:rsidRDefault="00FC5796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C5796" w:rsidRPr="00185A47" w:rsidTr="008374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807498" w:rsidRDefault="00FC5796" w:rsidP="00837470">
            <w:pPr>
              <w:rPr>
                <w:rFonts w:ascii="TH SarabunPSK" w:hAnsi="TH SarabunPSK" w:cs="TH SarabunPSK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807498" w:rsidRDefault="00807498" w:rsidP="00837470">
            <w:pPr>
              <w:rPr>
                <w:rFonts w:ascii="TH SarabunPSK" w:hAnsi="TH SarabunPSK" w:cs="TH SarabunPSK"/>
                <w:szCs w:val="22"/>
              </w:rPr>
            </w:pPr>
            <w:r w:rsidRPr="00807498">
              <w:rPr>
                <w:rFonts w:ascii="TH SarabunPSK" w:hAnsi="TH SarabunPSK" w:cs="TH SarabunPSK"/>
                <w:szCs w:val="22"/>
                <w:cs/>
              </w:rPr>
              <w:t>1.</w:t>
            </w:r>
            <w:r w:rsidRPr="00807498">
              <w:rPr>
                <w:rFonts w:ascii="TH SarabunPSK" w:hAnsi="TH SarabunPSK" w:cs="TH SarabunPSK"/>
                <w:color w:val="000000"/>
                <w:szCs w:val="22"/>
                <w:cs/>
              </w:rPr>
              <w:t>สรุปผลโครงการ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B46257" w:rsidRDefault="00B46257" w:rsidP="00B46257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B46257">
              <w:rPr>
                <w:rFonts w:ascii="TH SarabunPSK" w:hAnsi="TH SarabunPSK" w:cs="TH SarabunPSK" w:hint="cs"/>
                <w:sz w:val="24"/>
                <w:szCs w:val="24"/>
                <w:cs/>
              </w:rPr>
              <w:t>ครั้ง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77610F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Cs w:val="22"/>
                <w:cs/>
              </w:rPr>
              <w:t>31</w:t>
            </w:r>
            <w:r>
              <w:rPr>
                <w:rFonts w:ascii="TH SarabunPSK" w:hAnsi="TH SarabunPSK" w:cs="TH SarabunPSK"/>
                <w:color w:val="000000"/>
                <w:szCs w:val="22"/>
              </w:rPr>
              <w:t>/</w:t>
            </w:r>
            <w:r w:rsidR="001471C4">
              <w:rPr>
                <w:rFonts w:ascii="TH SarabunPSK" w:hAnsi="TH SarabunPSK" w:cs="TH SarabunPSK" w:hint="cs"/>
                <w:color w:val="000000"/>
                <w:szCs w:val="22"/>
                <w:cs/>
              </w:rPr>
              <w:t xml:space="preserve"> พ.ค.</w:t>
            </w:r>
            <w:r w:rsidR="00EB0AE5">
              <w:rPr>
                <w:rFonts w:ascii="TH SarabunPSK" w:hAnsi="TH SarabunPSK" w:cs="TH SarabunPSK"/>
                <w:color w:val="000000"/>
                <w:szCs w:val="22"/>
              </w:rPr>
              <w:t>/256</w:t>
            </w:r>
            <w:r w:rsidR="00EB0AE5">
              <w:rPr>
                <w:rFonts w:ascii="TH SarabunPSK" w:hAnsi="TH SarabunPSK" w:cs="TH SarabunPSK" w:hint="cs"/>
                <w:color w:val="000000"/>
                <w:szCs w:val="22"/>
                <w:cs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FC5796" w:rsidRPr="006A3A3A" w:rsidRDefault="006A3A3A" w:rsidP="00837470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</w:t>
            </w:r>
            <w:r w:rsidRPr="006A3A3A">
              <w:rPr>
                <w:rFonts w:ascii="TH SarabunPSK" w:hAnsi="TH SarabunPSK" w:cs="TH SarabunPSK" w:hint="cs"/>
                <w:sz w:val="24"/>
                <w:szCs w:val="24"/>
                <w:cs/>
              </w:rPr>
              <w:t>ค่าวัสดุ</w:t>
            </w:r>
          </w:p>
          <w:p w:rsidR="006A3A3A" w:rsidRPr="00185A47" w:rsidRDefault="006A3A3A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3A3A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    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          </w:t>
            </w:r>
            <w:r w:rsidRPr="006A3A3A">
              <w:rPr>
                <w:rFonts w:ascii="TH SarabunPSK" w:hAnsi="TH SarabunPSK" w:cs="TH SarabunPSK"/>
                <w:sz w:val="24"/>
                <w:szCs w:val="24"/>
              </w:rPr>
              <w:t>3</w:t>
            </w:r>
            <w:r w:rsidRPr="006A3A3A">
              <w:rPr>
                <w:rFonts w:ascii="TH SarabunPSK" w:hAnsi="TH SarabunPSK" w:cs="TH SarabunPSK" w:hint="cs"/>
                <w:sz w:val="24"/>
                <w:szCs w:val="24"/>
                <w:cs/>
              </w:rPr>
              <w:t>0</w:t>
            </w:r>
            <w:r w:rsidRPr="006A3A3A">
              <w:rPr>
                <w:rFonts w:ascii="TH SarabunPSK" w:hAnsi="TH SarabunPSK" w:cs="TH SarabunPSK"/>
                <w:sz w:val="24"/>
                <w:szCs w:val="24"/>
              </w:rPr>
              <w:t>,000</w:t>
            </w:r>
          </w:p>
        </w:tc>
      </w:tr>
      <w:tr w:rsidR="00FC5796" w:rsidRPr="00185A47" w:rsidTr="0083747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796" w:rsidRPr="00185A47" w:rsidRDefault="00FC5796" w:rsidP="008374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85A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รวมงบประมาณ</w:t>
            </w:r>
          </w:p>
        </w:tc>
        <w:tc>
          <w:tcPr>
            <w:tcW w:w="76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5796" w:rsidRPr="00185A47" w:rsidRDefault="00D30D03" w:rsidP="0083747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</w:t>
            </w:r>
            <w:r w:rsidR="00187DA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8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0000</w:t>
            </w:r>
          </w:p>
        </w:tc>
      </w:tr>
    </w:tbl>
    <w:p w:rsidR="00FC5796" w:rsidRPr="00185A47" w:rsidRDefault="00FC5796" w:rsidP="00AB6E0B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AB6E0B" w:rsidRPr="00185A47" w:rsidRDefault="00AB6E0B" w:rsidP="00AB6E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AB6E0B" w:rsidRPr="00185A47" w:rsidSect="00FF7394">
          <w:pgSz w:w="16838" w:h="11906" w:orient="landscape"/>
          <w:pgMar w:top="1440" w:right="851" w:bottom="1440" w:left="851" w:header="709" w:footer="709" w:gutter="0"/>
          <w:cols w:space="708"/>
          <w:docGrid w:linePitch="360"/>
        </w:sect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 </w:t>
      </w:r>
      <w:r w:rsidRPr="00185A47">
        <w:rPr>
          <w:rFonts w:ascii="TH SarabunPSK" w:hAnsi="TH SarabunPSK" w:cs="TH SarabunPSK"/>
          <w:sz w:val="32"/>
          <w:szCs w:val="32"/>
          <w:cs/>
        </w:rPr>
        <w:t>ขอเฉลี่ยทุกรายการ</w:t>
      </w:r>
    </w:p>
    <w:p w:rsidR="00601182" w:rsidRPr="00185A47" w:rsidRDefault="00601182" w:rsidP="0060118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43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1</w:t>
      </w:r>
      <w:r w:rsidR="009F4BBB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. ผลการดำเนินงานที่คาดว่าจะได้รับจากโครงการ</w:t>
      </w:r>
    </w:p>
    <w:p w:rsidR="00601182" w:rsidRPr="00185A47" w:rsidRDefault="00601182" w:rsidP="00601182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cs/>
        </w:rPr>
        <w:tab/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ผลผลิต (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FA470E" w:rsidRPr="001A79FF" w:rsidRDefault="00D50574" w:rsidP="001A79FF">
      <w:pPr>
        <w:pStyle w:val="a4"/>
        <w:numPr>
          <w:ilvl w:val="0"/>
          <w:numId w:val="10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คณาจารย์และนักศึกษาสาขาวิชาดนตรี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นาฏศิลป์ </w:t>
      </w:r>
      <w:r w:rsidR="00B33C48">
        <w:rPr>
          <w:rFonts w:ascii="TH SarabunPSK" w:hAnsi="TH SarabunPSK" w:cs="TH SarabunPSK"/>
          <w:sz w:val="32"/>
          <w:szCs w:val="32"/>
          <w:cs/>
        </w:rPr>
        <w:t>ที่เข้าร่วมกิจกรรม</w:t>
      </w:r>
    </w:p>
    <w:p w:rsidR="009273A3" w:rsidRDefault="00601182" w:rsidP="009273A3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ab/>
        <w:t>ผลลัพธ์ (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9273A3" w:rsidRPr="009273A3" w:rsidRDefault="009273A3" w:rsidP="009273A3">
      <w:pPr>
        <w:pStyle w:val="a4"/>
        <w:numPr>
          <w:ilvl w:val="0"/>
          <w:numId w:val="15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ได้</w:t>
      </w:r>
      <w:r w:rsidRPr="009273A3">
        <w:rPr>
          <w:rFonts w:ascii="TH SarabunPSK" w:hAnsi="TH SarabunPSK" w:cs="TH SarabunPSK"/>
          <w:sz w:val="32"/>
          <w:szCs w:val="32"/>
          <w:cs/>
        </w:rPr>
        <w:t>ส่งเสริม เผยแพร่และอนุรักษ์ศิลปวัฒนธรรม เพื่อส่งเสริมความร่วมมือระหว่าง</w:t>
      </w:r>
    </w:p>
    <w:p w:rsidR="009273A3" w:rsidRDefault="009273A3" w:rsidP="009273A3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9273A3">
        <w:rPr>
          <w:rFonts w:ascii="TH SarabunPSK" w:hAnsi="TH SarabunPSK" w:cs="TH SarabunPSK"/>
          <w:sz w:val="32"/>
          <w:szCs w:val="32"/>
          <w:cs/>
        </w:rPr>
        <w:t>วัฒนธรรมไทยและวัฒนธรรมนานาชาติ</w:t>
      </w:r>
    </w:p>
    <w:p w:rsidR="00E654A2" w:rsidRPr="001A79FF" w:rsidRDefault="009273A3" w:rsidP="00601182">
      <w:pPr>
        <w:pStyle w:val="a4"/>
        <w:numPr>
          <w:ilvl w:val="0"/>
          <w:numId w:val="15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9273A3">
        <w:rPr>
          <w:rFonts w:ascii="TH SarabunPSK" w:hAnsi="TH SarabunPSK" w:cs="TH SarabunPSK"/>
          <w:sz w:val="32"/>
          <w:szCs w:val="32"/>
          <w:cs/>
        </w:rPr>
        <w:t>สนับสนุนกิจกรรม และการแสดงออกแบบบูรณาการทางด้านการเรียนการสอน</w:t>
      </w:r>
    </w:p>
    <w:p w:rsidR="00601182" w:rsidRDefault="00601182" w:rsidP="00601182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ab/>
        <w:t>ผลกระทบ (</w:t>
      </w:r>
      <w:r w:rsidRPr="00185A47">
        <w:rPr>
          <w:rFonts w:ascii="TH SarabunPSK" w:hAnsi="TH SarabunPSK" w:cs="TH SarabunPSK"/>
          <w:b/>
          <w:bCs/>
          <w:sz w:val="32"/>
          <w:szCs w:val="32"/>
        </w:rPr>
        <w:t>Impact</w:t>
      </w:r>
      <w:r w:rsidRPr="00185A4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D91A15" w:rsidRDefault="00C479A3" w:rsidP="00DD470A">
      <w:pPr>
        <w:pStyle w:val="a4"/>
        <w:numPr>
          <w:ilvl w:val="0"/>
          <w:numId w:val="16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DD470A">
        <w:rPr>
          <w:rFonts w:ascii="TH SarabunPSK" w:hAnsi="TH SarabunPSK" w:cs="TH SarabunPSK" w:hint="cs"/>
          <w:sz w:val="32"/>
          <w:szCs w:val="32"/>
          <w:cs/>
        </w:rPr>
        <w:t>นักศึกษาได้ประสบการณ์จา</w:t>
      </w:r>
      <w:r w:rsidR="00B00811" w:rsidRPr="00DD470A">
        <w:rPr>
          <w:rFonts w:ascii="TH SarabunPSK" w:hAnsi="TH SarabunPSK" w:cs="TH SarabunPSK" w:hint="cs"/>
          <w:sz w:val="32"/>
          <w:szCs w:val="32"/>
          <w:cs/>
        </w:rPr>
        <w:t>ก</w:t>
      </w:r>
      <w:r w:rsidRPr="00DD470A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DD470A">
        <w:rPr>
          <w:rFonts w:ascii="TH SarabunPSK" w:hAnsi="TH SarabunPSK" w:cs="TH SarabunPSK"/>
          <w:sz w:val="32"/>
          <w:szCs w:val="32"/>
          <w:cs/>
        </w:rPr>
        <w:t>เผยแพร่และอนุรักษ์ศิลปวัฒนธรรมวัฒนธรรมไทยและ</w:t>
      </w:r>
    </w:p>
    <w:p w:rsidR="00C479A3" w:rsidRPr="00D91A15" w:rsidRDefault="00C479A3" w:rsidP="00D91A15">
      <w:p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sz w:val="32"/>
          <w:szCs w:val="32"/>
        </w:rPr>
      </w:pPr>
      <w:r w:rsidRPr="00D91A15">
        <w:rPr>
          <w:rFonts w:ascii="TH SarabunPSK" w:hAnsi="TH SarabunPSK" w:cs="TH SarabunPSK"/>
          <w:sz w:val="32"/>
          <w:szCs w:val="32"/>
          <w:cs/>
        </w:rPr>
        <w:t>วัฒนธรรมนานาชาติ</w:t>
      </w:r>
    </w:p>
    <w:p w:rsidR="00DD470A" w:rsidRPr="00D91A15" w:rsidRDefault="00DD470A" w:rsidP="00D91A15">
      <w:pPr>
        <w:pStyle w:val="a4"/>
        <w:numPr>
          <w:ilvl w:val="0"/>
          <w:numId w:val="16"/>
        </w:numPr>
        <w:tabs>
          <w:tab w:val="left" w:pos="720"/>
          <w:tab w:val="left" w:pos="810"/>
          <w:tab w:val="left" w:pos="1080"/>
          <w:tab w:val="left" w:pos="1440"/>
          <w:tab w:val="left" w:pos="1800"/>
          <w:tab w:val="left" w:pos="2160"/>
          <w:tab w:val="left" w:pos="3960"/>
          <w:tab w:val="left" w:pos="7020"/>
        </w:tabs>
        <w:spacing w:after="0" w:line="2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="00D91A15">
        <w:rPr>
          <w:rFonts w:ascii="TH SarabunPSK" w:hAnsi="TH SarabunPSK" w:cs="TH SarabunPSK" w:hint="cs"/>
          <w:sz w:val="32"/>
          <w:szCs w:val="32"/>
          <w:cs/>
        </w:rPr>
        <w:t>ักศึกษาได้เรียนรู้ทาง</w:t>
      </w:r>
      <w:r>
        <w:rPr>
          <w:rFonts w:ascii="TH SarabunPSK" w:hAnsi="TH SarabunPSK" w:cs="TH SarabunPSK" w:hint="cs"/>
          <w:sz w:val="32"/>
          <w:szCs w:val="32"/>
          <w:cs/>
        </w:rPr>
        <w:t>ด้านวัฒนธรรม</w:t>
      </w:r>
      <w:r w:rsidR="00D91A15" w:rsidRPr="00D91A15">
        <w:rPr>
          <w:rFonts w:ascii="TH SarabunPSK" w:hAnsi="TH SarabunPSK" w:cs="TH SarabunPSK"/>
          <w:sz w:val="32"/>
          <w:szCs w:val="32"/>
          <w:cs/>
        </w:rPr>
        <w:t>ไทยและวัฒนธรรมนานาชาติ</w:t>
      </w:r>
    </w:p>
    <w:p w:rsidR="000B4709" w:rsidRPr="00C479A3" w:rsidRDefault="000B4709" w:rsidP="00601182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01182" w:rsidRDefault="009F4BBB" w:rsidP="00601182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</w:t>
      </w:r>
      <w:r w:rsidR="00601182" w:rsidRPr="00185A47">
        <w:rPr>
          <w:rFonts w:ascii="TH SarabunPSK" w:hAnsi="TH SarabunPSK" w:cs="TH SarabunPSK"/>
          <w:b/>
          <w:bCs/>
          <w:sz w:val="32"/>
          <w:szCs w:val="32"/>
          <w:cs/>
        </w:rPr>
        <w:t>. วิธีการติดตามและประเมินผล</w:t>
      </w:r>
    </w:p>
    <w:p w:rsidR="001A79FF" w:rsidRDefault="00B960A1" w:rsidP="00B960A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1.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สำรวจบุคลที่เข้าร่วมกิจกรรม</w:t>
      </w:r>
      <w:r w:rsidR="001A79FF">
        <w:rPr>
          <w:rFonts w:ascii="TH SarabunPSK" w:hAnsi="TH SarabunPSK" w:cs="TH SarabunPSK"/>
          <w:sz w:val="32"/>
          <w:szCs w:val="32"/>
          <w:u w:val="dotted"/>
        </w:rPr>
        <w:t xml:space="preserve"> </w:t>
      </w:r>
      <w:r w:rsidR="001A79FF">
        <w:rPr>
          <w:rFonts w:ascii="TH SarabunPSK" w:hAnsi="TH SarabunPSK" w:cs="TH SarabunPSK" w:hint="cs"/>
          <w:sz w:val="32"/>
          <w:szCs w:val="32"/>
          <w:u w:val="dotted"/>
          <w:cs/>
        </w:rPr>
        <w:t>ไม่ต่ำกว่า 80</w:t>
      </w:r>
      <w:r w:rsidR="001A79FF">
        <w:rPr>
          <w:rFonts w:ascii="TH SarabunPSK" w:hAnsi="TH SarabunPSK" w:cs="TH SarabunPSK"/>
          <w:sz w:val="32"/>
          <w:szCs w:val="32"/>
          <w:u w:val="dotted"/>
        </w:rPr>
        <w:t>%</w:t>
      </w:r>
    </w:p>
    <w:p w:rsidR="00B960A1" w:rsidRDefault="00B960A1" w:rsidP="00B960A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 xml:space="preserve">2. </w:t>
      </w:r>
      <w:r>
        <w:rPr>
          <w:rFonts w:ascii="TH SarabunPSK" w:hAnsi="TH SarabunPSK" w:cs="TH SarabunPSK"/>
          <w:sz w:val="32"/>
          <w:szCs w:val="32"/>
          <w:u w:val="dotted"/>
          <w:cs/>
        </w:rPr>
        <w:t>สำรวจแบบประเมินความพึงพอใจของผู้เข้าร่วมโครงการ</w:t>
      </w:r>
    </w:p>
    <w:p w:rsidR="00B960A1" w:rsidRPr="00185A47" w:rsidRDefault="00B960A1" w:rsidP="00601182">
      <w:pPr>
        <w:tabs>
          <w:tab w:val="left" w:pos="720"/>
          <w:tab w:val="left" w:pos="1080"/>
          <w:tab w:val="left" w:pos="432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B960A1" w:rsidRDefault="00B960A1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960A1" w:rsidRPr="00D70D34" w:rsidRDefault="00B960A1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960A1" w:rsidRDefault="00B960A1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B960A1" w:rsidRDefault="00B960A1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01182" w:rsidRPr="00185A47" w:rsidRDefault="00601182" w:rsidP="0022210B">
      <w:pPr>
        <w:tabs>
          <w:tab w:val="left" w:pos="1701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............................................................ ผู้เสนอโครงการ</w:t>
      </w:r>
    </w:p>
    <w:p w:rsidR="00601182" w:rsidRPr="00185A47" w:rsidRDefault="00E05409" w:rsidP="00E05409">
      <w:pPr>
        <w:tabs>
          <w:tab w:val="left" w:pos="1701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    (ผู้ช่วยศาสตราจารย์ ดร.เสาวรัตน์</w:t>
      </w:r>
      <w:r w:rsidR="00C64C6A">
        <w:rPr>
          <w:rFonts w:ascii="TH SarabunPSK" w:hAnsi="TH SarabunPSK" w:cs="TH SarabunPSK"/>
          <w:sz w:val="32"/>
          <w:szCs w:val="32"/>
          <w:cs/>
        </w:rPr>
        <w:t xml:space="preserve">  ทศศะ</w:t>
      </w:r>
      <w:r w:rsidR="00601182" w:rsidRPr="00185A47">
        <w:rPr>
          <w:rFonts w:ascii="TH SarabunPSK" w:hAnsi="TH SarabunPSK" w:cs="TH SarabunPSK"/>
          <w:sz w:val="32"/>
          <w:szCs w:val="32"/>
          <w:cs/>
        </w:rPr>
        <w:t>)</w:t>
      </w:r>
    </w:p>
    <w:p w:rsidR="00601182" w:rsidRPr="00185A47" w:rsidRDefault="00E05409" w:rsidP="00E05409">
      <w:pPr>
        <w:tabs>
          <w:tab w:val="left" w:pos="1701"/>
          <w:tab w:val="left" w:pos="396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</w:t>
      </w:r>
      <w:r w:rsidR="00C64C6A">
        <w:rPr>
          <w:rFonts w:ascii="TH SarabunPSK" w:hAnsi="TH SarabunPSK" w:cs="TH SarabunPSK"/>
          <w:sz w:val="32"/>
          <w:szCs w:val="32"/>
          <w:cs/>
        </w:rPr>
        <w:t>ตำแหน่งรองผู้อำนวยการสำนักศิลปะ</w:t>
      </w:r>
    </w:p>
    <w:p w:rsidR="00601182" w:rsidRPr="00185A47" w:rsidRDefault="00601182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593858" w:rsidRDefault="00593858" w:rsidP="00C64C6A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93858" w:rsidRPr="00185A47" w:rsidRDefault="00593858" w:rsidP="00C64C6A">
      <w:pPr>
        <w:tabs>
          <w:tab w:val="left" w:pos="170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601182" w:rsidRPr="00185A47" w:rsidRDefault="00601182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601182" w:rsidRPr="00185A47" w:rsidRDefault="00601182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185A47">
        <w:rPr>
          <w:rFonts w:ascii="TH SarabunPSK" w:hAnsi="TH SarabunPSK" w:cs="TH SarabunPSK"/>
          <w:sz w:val="32"/>
          <w:szCs w:val="32"/>
          <w:cs/>
        </w:rPr>
        <w:t>ลงชื่อ .......................................</w:t>
      </w:r>
      <w:r w:rsidR="00A03810">
        <w:rPr>
          <w:rFonts w:ascii="TH SarabunPSK" w:hAnsi="TH SarabunPSK" w:cs="TH SarabunPSK"/>
          <w:sz w:val="32"/>
          <w:szCs w:val="32"/>
          <w:cs/>
        </w:rPr>
        <w:t>..................... ผู้เห็นชอบ</w:t>
      </w:r>
      <w:r w:rsidRPr="00185A47">
        <w:rPr>
          <w:rFonts w:ascii="TH SarabunPSK" w:hAnsi="TH SarabunPSK" w:cs="TH SarabunPSK"/>
          <w:sz w:val="32"/>
          <w:szCs w:val="32"/>
          <w:cs/>
        </w:rPr>
        <w:t>โครงการ</w:t>
      </w:r>
    </w:p>
    <w:p w:rsidR="00601182" w:rsidRPr="00185A47" w:rsidRDefault="00C64C6A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(อาจารย์ ดร.พนาสินธุ์  ศรีวิเศษ</w:t>
      </w:r>
      <w:r w:rsidR="00601182" w:rsidRPr="00185A47">
        <w:rPr>
          <w:rFonts w:ascii="TH SarabunPSK" w:hAnsi="TH SarabunPSK" w:cs="TH SarabunPSK"/>
          <w:sz w:val="32"/>
          <w:szCs w:val="32"/>
          <w:cs/>
        </w:rPr>
        <w:t>)</w:t>
      </w:r>
    </w:p>
    <w:p w:rsidR="00571B41" w:rsidRDefault="00C64C6A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ผู้อำนวยการสำนักศิลปะและวันธรรม</w:t>
      </w:r>
    </w:p>
    <w:p w:rsidR="00A03810" w:rsidRDefault="00A03810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A03810" w:rsidRDefault="00A03810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A03810" w:rsidRDefault="00A03810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:rsidR="00A03810" w:rsidRPr="00A03810" w:rsidRDefault="00A03810" w:rsidP="00A03810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eastAsia="Sarabun" w:hAnsi="TH SarabunPSK" w:cs="TH SarabunPSK"/>
          <w:sz w:val="32"/>
          <w:szCs w:val="32"/>
        </w:rPr>
      </w:pPr>
      <w:r w:rsidRPr="00A03810">
        <w:rPr>
          <w:rFonts w:ascii="TH SarabunPSK" w:eastAsia="Sarabun" w:hAnsi="TH SarabunPSK" w:cs="TH SarabunPSK"/>
          <w:sz w:val="32"/>
          <w:szCs w:val="32"/>
          <w:cs/>
        </w:rPr>
        <w:t xml:space="preserve">ลงชื่อ </w:t>
      </w:r>
      <w:r w:rsidRPr="00A03810">
        <w:rPr>
          <w:rFonts w:ascii="TH SarabunPSK" w:eastAsia="Sarabun" w:hAnsi="TH SarabunPSK" w:cs="TH SarabunPSK"/>
          <w:sz w:val="32"/>
          <w:szCs w:val="32"/>
        </w:rPr>
        <w:t xml:space="preserve">............................................................ </w:t>
      </w:r>
      <w:r w:rsidRPr="00A03810">
        <w:rPr>
          <w:rFonts w:ascii="TH SarabunPSK" w:eastAsia="Sarabun" w:hAnsi="TH SarabunPSK" w:cs="TH SarabunPSK"/>
          <w:sz w:val="32"/>
          <w:szCs w:val="32"/>
          <w:cs/>
        </w:rPr>
        <w:t>ผู้อนุมัติโครงการ</w:t>
      </w:r>
    </w:p>
    <w:p w:rsidR="00A03810" w:rsidRPr="00A03810" w:rsidRDefault="00A03810" w:rsidP="00A03810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03810">
        <w:rPr>
          <w:rFonts w:ascii="TH SarabunPSK" w:eastAsia="Sarabun" w:hAnsi="TH SarabunPSK" w:cs="TH SarabunPSK"/>
          <w:sz w:val="32"/>
          <w:szCs w:val="32"/>
        </w:rPr>
        <w:tab/>
        <w:t xml:space="preserve">       </w:t>
      </w:r>
      <w:r w:rsidR="004B6C58">
        <w:rPr>
          <w:rFonts w:ascii="TH SarabunPSK" w:eastAsia="Sarabun" w:hAnsi="TH SarabunPSK" w:cs="TH SarabunPSK" w:hint="cs"/>
          <w:sz w:val="32"/>
          <w:szCs w:val="32"/>
          <w:cs/>
        </w:rPr>
        <w:t xml:space="preserve">    </w:t>
      </w:r>
      <w:r w:rsidRPr="00A03810">
        <w:rPr>
          <w:rFonts w:ascii="TH SarabunPSK" w:eastAsia="Sarabun" w:hAnsi="TH SarabunPSK" w:cs="TH SarabunPSK"/>
          <w:sz w:val="32"/>
          <w:szCs w:val="32"/>
        </w:rPr>
        <w:t xml:space="preserve"> (</w:t>
      </w:r>
      <w:r w:rsidRPr="00A03810">
        <w:rPr>
          <w:rFonts w:ascii="TH SarabunPSK" w:eastAsia="Sarabun" w:hAnsi="TH SarabunPSK" w:cs="TH SarabunPSK"/>
          <w:sz w:val="32"/>
          <w:szCs w:val="32"/>
          <w:cs/>
        </w:rPr>
        <w:t>รองศาสตราจารย์มาลิณี   จุโฑปะมา</w:t>
      </w:r>
      <w:r w:rsidRPr="00A03810">
        <w:rPr>
          <w:rFonts w:ascii="TH SarabunPSK" w:eastAsia="Sarabun" w:hAnsi="TH SarabunPSK" w:cs="TH SarabunPSK"/>
          <w:sz w:val="32"/>
          <w:szCs w:val="32"/>
        </w:rPr>
        <w:t>)</w:t>
      </w:r>
    </w:p>
    <w:p w:rsidR="00A03810" w:rsidRPr="00A03810" w:rsidRDefault="00A03810" w:rsidP="00A03810">
      <w:pPr>
        <w:tabs>
          <w:tab w:val="left" w:pos="1701"/>
          <w:tab w:val="left" w:pos="3969"/>
        </w:tabs>
        <w:spacing w:after="0" w:line="240" w:lineRule="auto"/>
        <w:jc w:val="both"/>
        <w:rPr>
          <w:rFonts w:ascii="TH SarabunPSK" w:eastAsia="Sarabun" w:hAnsi="TH SarabunPSK" w:cs="TH SarabunPSK"/>
          <w:sz w:val="32"/>
          <w:szCs w:val="32"/>
        </w:rPr>
      </w:pPr>
      <w:r w:rsidRPr="00A03810">
        <w:rPr>
          <w:rFonts w:ascii="TH SarabunPSK" w:eastAsia="Sarabun" w:hAnsi="TH SarabunPSK" w:cs="TH SarabunPSK"/>
          <w:sz w:val="32"/>
          <w:szCs w:val="32"/>
        </w:rPr>
        <w:t xml:space="preserve">                                </w:t>
      </w:r>
      <w:r w:rsidR="004B6C58">
        <w:rPr>
          <w:rFonts w:ascii="TH SarabunPSK" w:eastAsia="Sarabun" w:hAnsi="TH SarabunPSK" w:cs="TH SarabunPSK" w:hint="cs"/>
          <w:sz w:val="32"/>
          <w:szCs w:val="32"/>
          <w:cs/>
        </w:rPr>
        <w:t xml:space="preserve">    </w:t>
      </w:r>
      <w:r w:rsidRPr="00A03810">
        <w:rPr>
          <w:rFonts w:ascii="TH SarabunPSK" w:eastAsia="Sarabun" w:hAnsi="TH SarabunPSK" w:cs="TH SarabunPSK"/>
          <w:sz w:val="32"/>
          <w:szCs w:val="32"/>
        </w:rPr>
        <w:t xml:space="preserve"> </w:t>
      </w:r>
      <w:r w:rsidRPr="00A03810">
        <w:rPr>
          <w:rFonts w:ascii="TH SarabunPSK" w:eastAsia="Sarabun" w:hAnsi="TH SarabunPSK" w:cs="TH SarabunPSK"/>
          <w:sz w:val="32"/>
          <w:szCs w:val="32"/>
          <w:cs/>
        </w:rPr>
        <w:t>อธิการบดีมหาวิทยาลัยราชภัฏบุรีรัมย์</w:t>
      </w:r>
    </w:p>
    <w:p w:rsidR="00A03810" w:rsidRPr="00185A47" w:rsidRDefault="00A03810" w:rsidP="0022210B">
      <w:pPr>
        <w:tabs>
          <w:tab w:val="left" w:pos="1701"/>
          <w:tab w:val="left" w:pos="3969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A03810" w:rsidRPr="00185A47" w:rsidSect="00AB6E0B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8D2" w:rsidRDefault="000078D2" w:rsidP="00EC1F9E">
      <w:pPr>
        <w:spacing w:after="0" w:line="240" w:lineRule="auto"/>
      </w:pPr>
      <w:r>
        <w:separator/>
      </w:r>
    </w:p>
  </w:endnote>
  <w:endnote w:type="continuationSeparator" w:id="0">
    <w:p w:rsidR="000078D2" w:rsidRDefault="000078D2" w:rsidP="00EC1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FC6EC79-28DC-4333-BAEE-ACC98B735F69}"/>
    <w:embedBold r:id="rId2" w:fontKey="{CF049863-7DFA-4DF0-9949-883FFEE8476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D98E6D1F-0114-4C5E-AB4E-5B4264B70570}"/>
  </w:font>
  <w:font w:name="Kozuka Mincho Pr6N H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subsetted="1" w:fontKey="{2EC938C0-7BB5-4A82-A3C3-F2B89A79B6F9}"/>
  </w:font>
  <w:font w:name="Sarabu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8D2" w:rsidRDefault="000078D2" w:rsidP="00EC1F9E">
      <w:pPr>
        <w:spacing w:after="0" w:line="240" w:lineRule="auto"/>
      </w:pPr>
      <w:r>
        <w:separator/>
      </w:r>
    </w:p>
  </w:footnote>
  <w:footnote w:type="continuationSeparator" w:id="0">
    <w:p w:rsidR="000078D2" w:rsidRDefault="000078D2" w:rsidP="00EC1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7453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  <w:szCs w:val="36"/>
      </w:rPr>
    </w:sdtEndPr>
    <w:sdtContent>
      <w:p w:rsidR="006B5EB6" w:rsidRPr="006B5EB6" w:rsidRDefault="006B5EB6">
        <w:pPr>
          <w:pStyle w:val="a7"/>
          <w:jc w:val="right"/>
          <w:rPr>
            <w:rFonts w:ascii="TH SarabunPSK" w:hAnsi="TH SarabunPSK" w:cs="TH SarabunPSK"/>
            <w:sz w:val="28"/>
            <w:szCs w:val="36"/>
          </w:rPr>
        </w:pPr>
        <w:r w:rsidRPr="006B5EB6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6B5EB6">
          <w:rPr>
            <w:rFonts w:ascii="TH SarabunPSK" w:hAnsi="TH SarabunPSK" w:cs="TH SarabunPSK"/>
            <w:sz w:val="28"/>
            <w:szCs w:val="36"/>
          </w:rPr>
          <w:instrText>PAGE   \</w:instrText>
        </w:r>
        <w:r w:rsidRPr="006B5EB6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6B5EB6">
          <w:rPr>
            <w:rFonts w:ascii="TH SarabunPSK" w:hAnsi="TH SarabunPSK" w:cs="TH SarabunPSK"/>
            <w:sz w:val="28"/>
            <w:szCs w:val="36"/>
          </w:rPr>
          <w:instrText>MERGEFORMAT</w:instrText>
        </w:r>
        <w:r w:rsidRPr="006B5EB6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8043D8" w:rsidRPr="008043D8">
          <w:rPr>
            <w:rFonts w:ascii="TH SarabunPSK" w:hAnsi="TH SarabunPSK" w:cs="TH SarabunPSK"/>
            <w:noProof/>
            <w:sz w:val="28"/>
            <w:lang w:val="th-TH"/>
          </w:rPr>
          <w:t>2</w:t>
        </w:r>
        <w:r w:rsidRPr="006B5EB6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:rsidR="006B5EB6" w:rsidRDefault="006B5EB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6E0"/>
    <w:multiLevelType w:val="hybridMultilevel"/>
    <w:tmpl w:val="64F45F4C"/>
    <w:lvl w:ilvl="0" w:tplc="952426EA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36DF5"/>
    <w:multiLevelType w:val="hybridMultilevel"/>
    <w:tmpl w:val="2E26E314"/>
    <w:lvl w:ilvl="0" w:tplc="34C0F956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146F0FDB"/>
    <w:multiLevelType w:val="hybridMultilevel"/>
    <w:tmpl w:val="6352BC28"/>
    <w:lvl w:ilvl="0" w:tplc="F058135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 w15:restartNumberingAfterBreak="0">
    <w:nsid w:val="183B3339"/>
    <w:multiLevelType w:val="hybridMultilevel"/>
    <w:tmpl w:val="06926248"/>
    <w:lvl w:ilvl="0" w:tplc="BA6431F0">
      <w:start w:val="1"/>
      <w:numFmt w:val="decimal"/>
      <w:lvlText w:val="(%1)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00448"/>
    <w:multiLevelType w:val="hybridMultilevel"/>
    <w:tmpl w:val="7A7A1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C303C"/>
    <w:multiLevelType w:val="hybridMultilevel"/>
    <w:tmpl w:val="5D6EB068"/>
    <w:lvl w:ilvl="0" w:tplc="25243BC4">
      <w:start w:val="6"/>
      <w:numFmt w:val="bullet"/>
      <w:lvlText w:val=""/>
      <w:lvlJc w:val="left"/>
      <w:pPr>
        <w:ind w:left="1080" w:hanging="360"/>
      </w:pPr>
      <w:rPr>
        <w:rFonts w:ascii="Wingdings 2" w:eastAsia="Kozuka Mincho Pr6N H" w:hAnsi="Wingdings 2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CE7F44"/>
    <w:multiLevelType w:val="hybridMultilevel"/>
    <w:tmpl w:val="EDBE56BA"/>
    <w:lvl w:ilvl="0" w:tplc="00867A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9C7D61"/>
    <w:multiLevelType w:val="hybridMultilevel"/>
    <w:tmpl w:val="BFF4740C"/>
    <w:lvl w:ilvl="0" w:tplc="63447EAE">
      <w:start w:val="4"/>
      <w:numFmt w:val="bullet"/>
      <w:lvlText w:val="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6"/>
        <w:szCs w:val="36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C56648"/>
    <w:multiLevelType w:val="hybridMultilevel"/>
    <w:tmpl w:val="BB92781A"/>
    <w:lvl w:ilvl="0" w:tplc="2C2E5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8D53A9"/>
    <w:multiLevelType w:val="hybridMultilevel"/>
    <w:tmpl w:val="268881B0"/>
    <w:lvl w:ilvl="0" w:tplc="7A9AFC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3D54C2F"/>
    <w:multiLevelType w:val="hybridMultilevel"/>
    <w:tmpl w:val="9BCAFFE6"/>
    <w:lvl w:ilvl="0" w:tplc="C2C457F4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56A95D91"/>
    <w:multiLevelType w:val="hybridMultilevel"/>
    <w:tmpl w:val="4CD4D8F8"/>
    <w:lvl w:ilvl="0" w:tplc="5852CD4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60883"/>
    <w:multiLevelType w:val="hybridMultilevel"/>
    <w:tmpl w:val="05669D20"/>
    <w:lvl w:ilvl="0" w:tplc="5EC2B1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1247CFF"/>
    <w:multiLevelType w:val="hybridMultilevel"/>
    <w:tmpl w:val="28EEA254"/>
    <w:lvl w:ilvl="0" w:tplc="75B4DD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906497"/>
    <w:multiLevelType w:val="hybridMultilevel"/>
    <w:tmpl w:val="4B985A6C"/>
    <w:lvl w:ilvl="0" w:tplc="AA3EAEB8">
      <w:start w:val="1"/>
      <w:numFmt w:val="decimal"/>
      <w:lvlText w:val="%1)"/>
      <w:lvlJc w:val="left"/>
      <w:pPr>
        <w:ind w:left="1575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5" w15:restartNumberingAfterBreak="0">
    <w:nsid w:val="7FC3416A"/>
    <w:multiLevelType w:val="hybridMultilevel"/>
    <w:tmpl w:val="DC52C5B8"/>
    <w:lvl w:ilvl="0" w:tplc="92AC66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12"/>
  </w:num>
  <w:num w:numId="5">
    <w:abstractNumId w:val="15"/>
  </w:num>
  <w:num w:numId="6">
    <w:abstractNumId w:val="4"/>
  </w:num>
  <w:num w:numId="7">
    <w:abstractNumId w:val="3"/>
  </w:num>
  <w:num w:numId="8">
    <w:abstractNumId w:val="5"/>
  </w:num>
  <w:num w:numId="9">
    <w:abstractNumId w:val="14"/>
  </w:num>
  <w:num w:numId="10">
    <w:abstractNumId w:val="10"/>
  </w:num>
  <w:num w:numId="11">
    <w:abstractNumId w:val="11"/>
  </w:num>
  <w:num w:numId="12">
    <w:abstractNumId w:val="0"/>
  </w:num>
  <w:num w:numId="13">
    <w:abstractNumId w:val="8"/>
  </w:num>
  <w:num w:numId="14">
    <w:abstractNumId w:val="6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50"/>
    <w:rsid w:val="00000095"/>
    <w:rsid w:val="00002953"/>
    <w:rsid w:val="000078D2"/>
    <w:rsid w:val="00013D27"/>
    <w:rsid w:val="00041784"/>
    <w:rsid w:val="00054CDA"/>
    <w:rsid w:val="00063AC0"/>
    <w:rsid w:val="0007183D"/>
    <w:rsid w:val="0008248D"/>
    <w:rsid w:val="00085BEA"/>
    <w:rsid w:val="00094647"/>
    <w:rsid w:val="000A35B8"/>
    <w:rsid w:val="000A7C28"/>
    <w:rsid w:val="000B43F2"/>
    <w:rsid w:val="000B4709"/>
    <w:rsid w:val="000D5E2F"/>
    <w:rsid w:val="000E3641"/>
    <w:rsid w:val="000E4F9B"/>
    <w:rsid w:val="00103793"/>
    <w:rsid w:val="001074D9"/>
    <w:rsid w:val="00121992"/>
    <w:rsid w:val="00130C84"/>
    <w:rsid w:val="001409C7"/>
    <w:rsid w:val="00141931"/>
    <w:rsid w:val="00143179"/>
    <w:rsid w:val="001450A3"/>
    <w:rsid w:val="001471C4"/>
    <w:rsid w:val="0014761D"/>
    <w:rsid w:val="00151EC0"/>
    <w:rsid w:val="001541F1"/>
    <w:rsid w:val="00154BBC"/>
    <w:rsid w:val="00162942"/>
    <w:rsid w:val="00164899"/>
    <w:rsid w:val="00167372"/>
    <w:rsid w:val="00173434"/>
    <w:rsid w:val="00181978"/>
    <w:rsid w:val="00184F68"/>
    <w:rsid w:val="00185A47"/>
    <w:rsid w:val="00187DA1"/>
    <w:rsid w:val="001975EF"/>
    <w:rsid w:val="001A075E"/>
    <w:rsid w:val="001A0D0F"/>
    <w:rsid w:val="001A2FE8"/>
    <w:rsid w:val="001A36C9"/>
    <w:rsid w:val="001A79FF"/>
    <w:rsid w:val="001C0819"/>
    <w:rsid w:val="001C1351"/>
    <w:rsid w:val="001C2A19"/>
    <w:rsid w:val="001C38B3"/>
    <w:rsid w:val="001D36F8"/>
    <w:rsid w:val="001E67B8"/>
    <w:rsid w:val="00214D07"/>
    <w:rsid w:val="0022210B"/>
    <w:rsid w:val="00222427"/>
    <w:rsid w:val="002236F0"/>
    <w:rsid w:val="00226ACF"/>
    <w:rsid w:val="00242B12"/>
    <w:rsid w:val="00254A52"/>
    <w:rsid w:val="00265804"/>
    <w:rsid w:val="00265D32"/>
    <w:rsid w:val="00270EAC"/>
    <w:rsid w:val="00282B41"/>
    <w:rsid w:val="002929D2"/>
    <w:rsid w:val="002949D8"/>
    <w:rsid w:val="002C0354"/>
    <w:rsid w:val="002C4075"/>
    <w:rsid w:val="002C7D88"/>
    <w:rsid w:val="002D446D"/>
    <w:rsid w:val="002E14A1"/>
    <w:rsid w:val="00306A02"/>
    <w:rsid w:val="00335F50"/>
    <w:rsid w:val="00341928"/>
    <w:rsid w:val="00351EBB"/>
    <w:rsid w:val="00351FDB"/>
    <w:rsid w:val="0035611D"/>
    <w:rsid w:val="00384378"/>
    <w:rsid w:val="00394BF2"/>
    <w:rsid w:val="00395B06"/>
    <w:rsid w:val="003A54CB"/>
    <w:rsid w:val="003B66A0"/>
    <w:rsid w:val="003B6899"/>
    <w:rsid w:val="003C29AD"/>
    <w:rsid w:val="003D3046"/>
    <w:rsid w:val="003E099D"/>
    <w:rsid w:val="003E1706"/>
    <w:rsid w:val="003E7258"/>
    <w:rsid w:val="003F382A"/>
    <w:rsid w:val="003F5509"/>
    <w:rsid w:val="0040167A"/>
    <w:rsid w:val="004024D0"/>
    <w:rsid w:val="004057A9"/>
    <w:rsid w:val="00416060"/>
    <w:rsid w:val="00431E10"/>
    <w:rsid w:val="00434B3B"/>
    <w:rsid w:val="00446ACF"/>
    <w:rsid w:val="00457491"/>
    <w:rsid w:val="00480DEA"/>
    <w:rsid w:val="00481B5E"/>
    <w:rsid w:val="004876D0"/>
    <w:rsid w:val="004925ED"/>
    <w:rsid w:val="004976EC"/>
    <w:rsid w:val="004A0A72"/>
    <w:rsid w:val="004A5442"/>
    <w:rsid w:val="004B6C58"/>
    <w:rsid w:val="004D27F6"/>
    <w:rsid w:val="004E465C"/>
    <w:rsid w:val="004F4114"/>
    <w:rsid w:val="005050D8"/>
    <w:rsid w:val="00505392"/>
    <w:rsid w:val="0053399D"/>
    <w:rsid w:val="005344F7"/>
    <w:rsid w:val="00534DE3"/>
    <w:rsid w:val="005449BA"/>
    <w:rsid w:val="00546D0D"/>
    <w:rsid w:val="005560F7"/>
    <w:rsid w:val="00563479"/>
    <w:rsid w:val="00567B98"/>
    <w:rsid w:val="00571B41"/>
    <w:rsid w:val="00586769"/>
    <w:rsid w:val="00590277"/>
    <w:rsid w:val="00591AB3"/>
    <w:rsid w:val="00593858"/>
    <w:rsid w:val="00596A92"/>
    <w:rsid w:val="005A2858"/>
    <w:rsid w:val="005A482F"/>
    <w:rsid w:val="005E4018"/>
    <w:rsid w:val="00601182"/>
    <w:rsid w:val="00602951"/>
    <w:rsid w:val="0060554B"/>
    <w:rsid w:val="00617E46"/>
    <w:rsid w:val="0064190F"/>
    <w:rsid w:val="006509F6"/>
    <w:rsid w:val="0065184B"/>
    <w:rsid w:val="006577EE"/>
    <w:rsid w:val="006612A7"/>
    <w:rsid w:val="00667500"/>
    <w:rsid w:val="006701DF"/>
    <w:rsid w:val="0069680B"/>
    <w:rsid w:val="006A2161"/>
    <w:rsid w:val="006A3A3A"/>
    <w:rsid w:val="006A6CFB"/>
    <w:rsid w:val="006B5EB6"/>
    <w:rsid w:val="006D27C7"/>
    <w:rsid w:val="006E3DDA"/>
    <w:rsid w:val="006F4C6F"/>
    <w:rsid w:val="00707BB0"/>
    <w:rsid w:val="007325ED"/>
    <w:rsid w:val="007373B4"/>
    <w:rsid w:val="00744DD1"/>
    <w:rsid w:val="007623BB"/>
    <w:rsid w:val="00764A45"/>
    <w:rsid w:val="00765B72"/>
    <w:rsid w:val="0077610F"/>
    <w:rsid w:val="007770F1"/>
    <w:rsid w:val="00781E88"/>
    <w:rsid w:val="007846BC"/>
    <w:rsid w:val="00792856"/>
    <w:rsid w:val="007A06B1"/>
    <w:rsid w:val="007A77C2"/>
    <w:rsid w:val="007D30DD"/>
    <w:rsid w:val="007E1C9B"/>
    <w:rsid w:val="007E5FFA"/>
    <w:rsid w:val="007F47D1"/>
    <w:rsid w:val="008043D8"/>
    <w:rsid w:val="00807498"/>
    <w:rsid w:val="00807B88"/>
    <w:rsid w:val="00815BD1"/>
    <w:rsid w:val="00816434"/>
    <w:rsid w:val="00820881"/>
    <w:rsid w:val="00824FA7"/>
    <w:rsid w:val="00841572"/>
    <w:rsid w:val="00863E9A"/>
    <w:rsid w:val="00880AF3"/>
    <w:rsid w:val="00882B2E"/>
    <w:rsid w:val="00892B56"/>
    <w:rsid w:val="008951A5"/>
    <w:rsid w:val="008A352C"/>
    <w:rsid w:val="008A51D8"/>
    <w:rsid w:val="008B0780"/>
    <w:rsid w:val="008B4742"/>
    <w:rsid w:val="008C0AAE"/>
    <w:rsid w:val="008C19C8"/>
    <w:rsid w:val="008C5771"/>
    <w:rsid w:val="008E11A8"/>
    <w:rsid w:val="008F0572"/>
    <w:rsid w:val="008F05CA"/>
    <w:rsid w:val="008F08AB"/>
    <w:rsid w:val="008F1E84"/>
    <w:rsid w:val="008F30B8"/>
    <w:rsid w:val="009014F0"/>
    <w:rsid w:val="00906777"/>
    <w:rsid w:val="00916736"/>
    <w:rsid w:val="00923D6D"/>
    <w:rsid w:val="009258BE"/>
    <w:rsid w:val="00925BEB"/>
    <w:rsid w:val="009273A3"/>
    <w:rsid w:val="00940783"/>
    <w:rsid w:val="009460B1"/>
    <w:rsid w:val="009473CF"/>
    <w:rsid w:val="00950C93"/>
    <w:rsid w:val="00951184"/>
    <w:rsid w:val="009960B1"/>
    <w:rsid w:val="009A17CE"/>
    <w:rsid w:val="009A1F60"/>
    <w:rsid w:val="009A2B4E"/>
    <w:rsid w:val="009B74A8"/>
    <w:rsid w:val="009C1F5A"/>
    <w:rsid w:val="009C502B"/>
    <w:rsid w:val="009C616B"/>
    <w:rsid w:val="009D508C"/>
    <w:rsid w:val="009D613E"/>
    <w:rsid w:val="009D6D5B"/>
    <w:rsid w:val="009D7836"/>
    <w:rsid w:val="009E3C2C"/>
    <w:rsid w:val="009F4778"/>
    <w:rsid w:val="009F4BBB"/>
    <w:rsid w:val="00A00A90"/>
    <w:rsid w:val="00A03810"/>
    <w:rsid w:val="00A07AB7"/>
    <w:rsid w:val="00A220C7"/>
    <w:rsid w:val="00A3152F"/>
    <w:rsid w:val="00A423A0"/>
    <w:rsid w:val="00A71D54"/>
    <w:rsid w:val="00A733C4"/>
    <w:rsid w:val="00A80607"/>
    <w:rsid w:val="00A84CB7"/>
    <w:rsid w:val="00A91D78"/>
    <w:rsid w:val="00A96BCD"/>
    <w:rsid w:val="00AA1C97"/>
    <w:rsid w:val="00AA2AD9"/>
    <w:rsid w:val="00AA3C27"/>
    <w:rsid w:val="00AA6294"/>
    <w:rsid w:val="00AA6E47"/>
    <w:rsid w:val="00AB0214"/>
    <w:rsid w:val="00AB345F"/>
    <w:rsid w:val="00AB6E0B"/>
    <w:rsid w:val="00AB719A"/>
    <w:rsid w:val="00AC1638"/>
    <w:rsid w:val="00AC5210"/>
    <w:rsid w:val="00AD1643"/>
    <w:rsid w:val="00AD3BCE"/>
    <w:rsid w:val="00AE3BFC"/>
    <w:rsid w:val="00AF2F33"/>
    <w:rsid w:val="00AF73A1"/>
    <w:rsid w:val="00B00811"/>
    <w:rsid w:val="00B02531"/>
    <w:rsid w:val="00B20D6B"/>
    <w:rsid w:val="00B27FDD"/>
    <w:rsid w:val="00B3150C"/>
    <w:rsid w:val="00B33C48"/>
    <w:rsid w:val="00B44B78"/>
    <w:rsid w:val="00B46257"/>
    <w:rsid w:val="00B53479"/>
    <w:rsid w:val="00B53D6B"/>
    <w:rsid w:val="00B60890"/>
    <w:rsid w:val="00B66E92"/>
    <w:rsid w:val="00B738E2"/>
    <w:rsid w:val="00B84681"/>
    <w:rsid w:val="00B9478D"/>
    <w:rsid w:val="00B960A1"/>
    <w:rsid w:val="00BA20D4"/>
    <w:rsid w:val="00BA257D"/>
    <w:rsid w:val="00BB1E54"/>
    <w:rsid w:val="00BD13A2"/>
    <w:rsid w:val="00BD23F1"/>
    <w:rsid w:val="00BE6651"/>
    <w:rsid w:val="00BF5A3D"/>
    <w:rsid w:val="00C12F76"/>
    <w:rsid w:val="00C15F12"/>
    <w:rsid w:val="00C23E28"/>
    <w:rsid w:val="00C35A3F"/>
    <w:rsid w:val="00C43EE1"/>
    <w:rsid w:val="00C479A3"/>
    <w:rsid w:val="00C502F5"/>
    <w:rsid w:val="00C63365"/>
    <w:rsid w:val="00C63CD7"/>
    <w:rsid w:val="00C64C6A"/>
    <w:rsid w:val="00C659E0"/>
    <w:rsid w:val="00C92329"/>
    <w:rsid w:val="00C933DC"/>
    <w:rsid w:val="00CA2642"/>
    <w:rsid w:val="00CA375B"/>
    <w:rsid w:val="00CB03BF"/>
    <w:rsid w:val="00CB1BB1"/>
    <w:rsid w:val="00CB4A10"/>
    <w:rsid w:val="00CB7561"/>
    <w:rsid w:val="00CC26C5"/>
    <w:rsid w:val="00CC755F"/>
    <w:rsid w:val="00CD4821"/>
    <w:rsid w:val="00CF287B"/>
    <w:rsid w:val="00CF4DE8"/>
    <w:rsid w:val="00D05655"/>
    <w:rsid w:val="00D105DD"/>
    <w:rsid w:val="00D142B4"/>
    <w:rsid w:val="00D30D03"/>
    <w:rsid w:val="00D37EB4"/>
    <w:rsid w:val="00D452C4"/>
    <w:rsid w:val="00D50574"/>
    <w:rsid w:val="00D57396"/>
    <w:rsid w:val="00D60B0A"/>
    <w:rsid w:val="00D70D34"/>
    <w:rsid w:val="00D72ACE"/>
    <w:rsid w:val="00D72E92"/>
    <w:rsid w:val="00D91A15"/>
    <w:rsid w:val="00D960C0"/>
    <w:rsid w:val="00DB3DBB"/>
    <w:rsid w:val="00DD336A"/>
    <w:rsid w:val="00DD38D4"/>
    <w:rsid w:val="00DD452F"/>
    <w:rsid w:val="00DD470A"/>
    <w:rsid w:val="00DE0A5C"/>
    <w:rsid w:val="00DE14F1"/>
    <w:rsid w:val="00DE4DF0"/>
    <w:rsid w:val="00DF3B26"/>
    <w:rsid w:val="00E05409"/>
    <w:rsid w:val="00E1188B"/>
    <w:rsid w:val="00E203E9"/>
    <w:rsid w:val="00E239A1"/>
    <w:rsid w:val="00E32393"/>
    <w:rsid w:val="00E40C72"/>
    <w:rsid w:val="00E478CF"/>
    <w:rsid w:val="00E55DF5"/>
    <w:rsid w:val="00E56AEF"/>
    <w:rsid w:val="00E60AF1"/>
    <w:rsid w:val="00E625E1"/>
    <w:rsid w:val="00E64FBC"/>
    <w:rsid w:val="00E654A2"/>
    <w:rsid w:val="00E70A76"/>
    <w:rsid w:val="00E75D69"/>
    <w:rsid w:val="00E8634D"/>
    <w:rsid w:val="00E95C25"/>
    <w:rsid w:val="00EA3D07"/>
    <w:rsid w:val="00EB0AE5"/>
    <w:rsid w:val="00EB298F"/>
    <w:rsid w:val="00EB34F0"/>
    <w:rsid w:val="00EC05FA"/>
    <w:rsid w:val="00EC1D33"/>
    <w:rsid w:val="00EC1F9E"/>
    <w:rsid w:val="00EC3628"/>
    <w:rsid w:val="00EC5FA7"/>
    <w:rsid w:val="00ED1665"/>
    <w:rsid w:val="00ED6E81"/>
    <w:rsid w:val="00ED6EAF"/>
    <w:rsid w:val="00F07EA6"/>
    <w:rsid w:val="00F128CF"/>
    <w:rsid w:val="00F14F29"/>
    <w:rsid w:val="00F1596D"/>
    <w:rsid w:val="00F21773"/>
    <w:rsid w:val="00F21EE5"/>
    <w:rsid w:val="00F2234C"/>
    <w:rsid w:val="00F44F21"/>
    <w:rsid w:val="00F476AB"/>
    <w:rsid w:val="00F51547"/>
    <w:rsid w:val="00F54C2B"/>
    <w:rsid w:val="00F62327"/>
    <w:rsid w:val="00F66A95"/>
    <w:rsid w:val="00F71C86"/>
    <w:rsid w:val="00F8167C"/>
    <w:rsid w:val="00F82641"/>
    <w:rsid w:val="00F83071"/>
    <w:rsid w:val="00F97804"/>
    <w:rsid w:val="00F97931"/>
    <w:rsid w:val="00FA2D95"/>
    <w:rsid w:val="00FA470E"/>
    <w:rsid w:val="00FA5242"/>
    <w:rsid w:val="00FB4AD6"/>
    <w:rsid w:val="00FC3060"/>
    <w:rsid w:val="00FC5796"/>
    <w:rsid w:val="00FD17F8"/>
    <w:rsid w:val="00FE052D"/>
    <w:rsid w:val="00FF73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884EBD-2856-40C3-A22E-7D49F05E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F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923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F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EC1F9E"/>
    <w:rPr>
      <w:rFonts w:ascii="Tahoma" w:hAnsi="Tahoma" w:cs="Angsana New"/>
      <w:sz w:val="16"/>
      <w:szCs w:val="20"/>
    </w:rPr>
  </w:style>
  <w:style w:type="paragraph" w:styleId="a7">
    <w:name w:val="header"/>
    <w:basedOn w:val="a"/>
    <w:link w:val="a8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EC1F9E"/>
  </w:style>
  <w:style w:type="paragraph" w:styleId="a9">
    <w:name w:val="footer"/>
    <w:basedOn w:val="a"/>
    <w:link w:val="aa"/>
    <w:uiPriority w:val="99"/>
    <w:unhideWhenUsed/>
    <w:rsid w:val="00EC1F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EC1F9E"/>
  </w:style>
  <w:style w:type="paragraph" w:customStyle="1" w:styleId="text-actv">
    <w:name w:val="text-actv"/>
    <w:basedOn w:val="a"/>
    <w:link w:val="text-actvChar"/>
    <w:rsid w:val="00DE0A5C"/>
    <w:pPr>
      <w:spacing w:before="60" w:after="60" w:line="240" w:lineRule="auto"/>
      <w:ind w:firstLine="720"/>
      <w:jc w:val="thaiDistribute"/>
    </w:pPr>
    <w:rPr>
      <w:rFonts w:ascii="Browallia New" w:eastAsia="Cordia New" w:hAnsi="Browallia New" w:cs="Angsana New"/>
      <w:sz w:val="32"/>
      <w:szCs w:val="32"/>
    </w:rPr>
  </w:style>
  <w:style w:type="character" w:customStyle="1" w:styleId="text-actvChar">
    <w:name w:val="text-actv Char"/>
    <w:link w:val="text-actv"/>
    <w:rsid w:val="00DE0A5C"/>
    <w:rPr>
      <w:rFonts w:ascii="Browallia New" w:eastAsia="Cordia New" w:hAnsi="Browallia New" w:cs="Angsana New"/>
      <w:sz w:val="32"/>
      <w:szCs w:val="32"/>
    </w:rPr>
  </w:style>
  <w:style w:type="paragraph" w:styleId="ab">
    <w:name w:val="No Spacing"/>
    <w:uiPriority w:val="1"/>
    <w:qFormat/>
    <w:rsid w:val="00DE0A5C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3B66A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17CE"/>
    <w:rPr>
      <w:color w:val="808080"/>
      <w:shd w:val="clear" w:color="auto" w:fill="E6E6E6"/>
    </w:rPr>
  </w:style>
  <w:style w:type="table" w:customStyle="1" w:styleId="1">
    <w:name w:val="เส้นตาราง1"/>
    <w:basedOn w:val="a1"/>
    <w:next w:val="a3"/>
    <w:rsid w:val="00DF3B26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AA3C2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1633</Words>
  <Characters>9310</Characters>
  <Application>Microsoft Office Word</Application>
  <DocSecurity>0</DocSecurity>
  <Lines>77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วิสัยทัศน์  สำนักงานบริการทางวิชาการเป็นศูนย์ประสานงานองค์ความรู้และถ่ายทอดเทคโนโลยีสมัยใหม่เพื่อพัฒนาท้องถิ่นบนพื้นฐานความร่วมมือของภาคีเครือข่ายทางสังคม</Company>
  <LinksUpToDate>false</LinksUpToDate>
  <CharactersWithSpaces>10922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DutCh Milk</cp:lastModifiedBy>
  <cp:revision>2</cp:revision>
  <cp:lastPrinted>2023-08-21T03:32:00Z</cp:lastPrinted>
  <dcterms:created xsi:type="dcterms:W3CDTF">2023-08-21T03:32:00Z</dcterms:created>
  <dcterms:modified xsi:type="dcterms:W3CDTF">2023-08-21T03:32:00Z</dcterms:modified>
</cp:coreProperties>
</file>